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090B3" w14:textId="77777777" w:rsidR="003A1995" w:rsidRPr="003A1995" w:rsidRDefault="003A1995" w:rsidP="003A1995">
      <w:pPr>
        <w:pStyle w:val="Title2"/>
        <w:rPr>
          <w:sz w:val="20"/>
          <w:szCs w:val="20"/>
        </w:rPr>
      </w:pPr>
    </w:p>
    <w:p w14:paraId="0F7F704D" w14:textId="16BAD3F5" w:rsidR="00994FE4" w:rsidRPr="003A1995" w:rsidRDefault="001B3D01" w:rsidP="003A1995">
      <w:pPr>
        <w:pStyle w:val="Title2"/>
        <w:rPr>
          <w:sz w:val="52"/>
          <w:szCs w:val="52"/>
        </w:rPr>
      </w:pPr>
      <w:r>
        <w:rPr>
          <w:sz w:val="52"/>
          <w:szCs w:val="52"/>
        </w:rPr>
        <w:t>Photographer / Videographer</w:t>
      </w:r>
      <w:r w:rsidR="00F141C7">
        <w:rPr>
          <w:sz w:val="52"/>
          <w:szCs w:val="52"/>
        </w:rPr>
        <w:t xml:space="preserve"> Webform</w:t>
      </w:r>
    </w:p>
    <w:p w14:paraId="68DDBBFB" w14:textId="75836B37" w:rsidR="0088289C" w:rsidRPr="00D47A9E" w:rsidRDefault="0088289C" w:rsidP="0088289C">
      <w:pPr>
        <w:pStyle w:val="Heading1"/>
      </w:pPr>
      <w:r>
        <w:t xml:space="preserve">Document </w:t>
      </w:r>
      <w:r w:rsidRPr="00D47A9E">
        <w:t>Purpose</w:t>
      </w:r>
      <w:r w:rsidR="0032540B">
        <w:t xml:space="preserve"> </w:t>
      </w:r>
    </w:p>
    <w:p w14:paraId="3B6F82E4" w14:textId="2C9BAAFC" w:rsidR="006256C5" w:rsidRDefault="00FA3AE7" w:rsidP="00463066">
      <w:pPr>
        <w:rPr>
          <w:lang w:eastAsia="ar-SA"/>
        </w:rPr>
      </w:pPr>
      <w:r>
        <w:rPr>
          <w:lang w:eastAsia="ar-SA"/>
        </w:rPr>
        <w:t xml:space="preserve">The RSPAWIR are actively </w:t>
      </w:r>
      <w:r w:rsidR="00346518">
        <w:rPr>
          <w:lang w:eastAsia="ar-SA"/>
        </w:rPr>
        <w:t>investing in Use Case Trials which demonstrate</w:t>
      </w:r>
      <w:r w:rsidR="006256C5">
        <w:rPr>
          <w:lang w:eastAsia="ar-SA"/>
        </w:rPr>
        <w:t xml:space="preserve"> real world applications for advanced wireless </w:t>
      </w:r>
      <w:r w:rsidR="00031DCF">
        <w:rPr>
          <w:lang w:eastAsia="ar-SA"/>
        </w:rPr>
        <w:t>t</w:t>
      </w:r>
      <w:r w:rsidR="006256C5">
        <w:rPr>
          <w:lang w:eastAsia="ar-SA"/>
        </w:rPr>
        <w:t>echnologies</w:t>
      </w:r>
      <w:r w:rsidR="00137B3A">
        <w:rPr>
          <w:lang w:eastAsia="ar-SA"/>
        </w:rPr>
        <w:t xml:space="preserve"> in the fields of water resources, rural </w:t>
      </w:r>
      <w:proofErr w:type="gramStart"/>
      <w:r w:rsidR="00137B3A">
        <w:rPr>
          <w:lang w:eastAsia="ar-SA"/>
        </w:rPr>
        <w:t>industries</w:t>
      </w:r>
      <w:proofErr w:type="gramEnd"/>
      <w:r w:rsidR="00137B3A">
        <w:rPr>
          <w:lang w:eastAsia="ar-SA"/>
        </w:rPr>
        <w:t xml:space="preserve"> and the public sector.</w:t>
      </w:r>
      <w:r>
        <w:rPr>
          <w:lang w:eastAsia="ar-SA"/>
        </w:rPr>
        <w:t xml:space="preserve"> </w:t>
      </w:r>
    </w:p>
    <w:p w14:paraId="5FC8B6E1" w14:textId="1627AA92" w:rsidR="00335080" w:rsidRDefault="00335080" w:rsidP="00463066">
      <w:pPr>
        <w:rPr>
          <w:lang w:eastAsia="ar-SA"/>
        </w:rPr>
      </w:pPr>
      <w:r>
        <w:rPr>
          <w:lang w:eastAsia="ar-SA"/>
        </w:rPr>
        <w:t xml:space="preserve">Periodically, we will be </w:t>
      </w:r>
      <w:r w:rsidR="0012797C">
        <w:rPr>
          <w:lang w:eastAsia="ar-SA"/>
        </w:rPr>
        <w:t xml:space="preserve">seeking the services of </w:t>
      </w:r>
      <w:r w:rsidR="00007A4B">
        <w:rPr>
          <w:lang w:eastAsia="ar-SA"/>
        </w:rPr>
        <w:t xml:space="preserve">independent </w:t>
      </w:r>
      <w:r w:rsidR="00D97BB4">
        <w:rPr>
          <w:lang w:eastAsia="ar-SA"/>
        </w:rPr>
        <w:t>Photographers and Videographers</w:t>
      </w:r>
      <w:r w:rsidR="00007A4B">
        <w:rPr>
          <w:lang w:eastAsia="ar-SA"/>
        </w:rPr>
        <w:t xml:space="preserve"> </w:t>
      </w:r>
      <w:r w:rsidR="0095137E">
        <w:rPr>
          <w:lang w:eastAsia="ar-SA"/>
        </w:rPr>
        <w:t xml:space="preserve">to undertake the </w:t>
      </w:r>
      <w:proofErr w:type="gramStart"/>
      <w:r w:rsidR="0095137E">
        <w:rPr>
          <w:lang w:eastAsia="ar-SA"/>
        </w:rPr>
        <w:t>following;</w:t>
      </w:r>
      <w:proofErr w:type="gramEnd"/>
    </w:p>
    <w:p w14:paraId="64873462" w14:textId="606BFAB4" w:rsidR="00D453BC" w:rsidRDefault="00D97BB4" w:rsidP="00E46D8D">
      <w:pPr>
        <w:pStyle w:val="ListParagraph"/>
        <w:numPr>
          <w:ilvl w:val="0"/>
          <w:numId w:val="46"/>
        </w:numPr>
        <w:rPr>
          <w:lang w:eastAsia="ar-SA"/>
        </w:rPr>
      </w:pPr>
      <w:r>
        <w:rPr>
          <w:lang w:eastAsia="ar-SA"/>
        </w:rPr>
        <w:t xml:space="preserve">PR Photoshoots </w:t>
      </w:r>
      <w:r w:rsidR="0028150E">
        <w:rPr>
          <w:lang w:eastAsia="ar-SA"/>
        </w:rPr>
        <w:t>at locations across Mid Wales, the Midlands and Gloucestershire</w:t>
      </w:r>
      <w:r w:rsidR="00EF4666">
        <w:rPr>
          <w:lang w:eastAsia="ar-SA"/>
        </w:rPr>
        <w:t>.  These will</w:t>
      </w:r>
      <w:r w:rsidR="00A50FB0">
        <w:rPr>
          <w:lang w:eastAsia="ar-SA"/>
        </w:rPr>
        <w:t xml:space="preserve"> typically last 1hr </w:t>
      </w:r>
      <w:r w:rsidR="00EF4666">
        <w:rPr>
          <w:lang w:eastAsia="ar-SA"/>
        </w:rPr>
        <w:t xml:space="preserve">and allowance will be made for </w:t>
      </w:r>
      <w:r w:rsidR="00A50FB0">
        <w:rPr>
          <w:lang w:eastAsia="ar-SA"/>
        </w:rPr>
        <w:t>editing time</w:t>
      </w:r>
      <w:r w:rsidR="00EF4666">
        <w:rPr>
          <w:lang w:eastAsia="ar-SA"/>
        </w:rPr>
        <w:t>;</w:t>
      </w:r>
      <w:r w:rsidR="00D37918">
        <w:rPr>
          <w:lang w:eastAsia="ar-SA"/>
        </w:rPr>
        <w:t xml:space="preserve"> and</w:t>
      </w:r>
    </w:p>
    <w:p w14:paraId="42CC4104" w14:textId="10D8FEC1" w:rsidR="00A50FB0" w:rsidRDefault="00A50FB0" w:rsidP="00E46D8D">
      <w:pPr>
        <w:pStyle w:val="ListParagraph"/>
        <w:numPr>
          <w:ilvl w:val="0"/>
          <w:numId w:val="46"/>
        </w:numPr>
        <w:rPr>
          <w:lang w:eastAsia="ar-SA"/>
        </w:rPr>
      </w:pPr>
      <w:r>
        <w:rPr>
          <w:lang w:eastAsia="ar-SA"/>
        </w:rPr>
        <w:t>Documentary style videos</w:t>
      </w:r>
      <w:r w:rsidR="008D68B7">
        <w:rPr>
          <w:lang w:eastAsia="ar-SA"/>
        </w:rPr>
        <w:t xml:space="preserve"> focused on the Use Case activities, again at locations across Mid Wales, the Midlands and Gloucestershire</w:t>
      </w:r>
      <w:r w:rsidR="003218A4">
        <w:rPr>
          <w:lang w:eastAsia="ar-SA"/>
        </w:rPr>
        <w:t>.  These will include</w:t>
      </w:r>
      <w:r w:rsidR="006E1D65">
        <w:rPr>
          <w:lang w:eastAsia="ar-SA"/>
        </w:rPr>
        <w:t xml:space="preserve"> a mix of indoor and outdoor settings</w:t>
      </w:r>
      <w:r w:rsidR="003F3C5A">
        <w:rPr>
          <w:lang w:eastAsia="ar-SA"/>
        </w:rPr>
        <w:t xml:space="preserve">.  </w:t>
      </w:r>
      <w:r w:rsidR="00D37918">
        <w:rPr>
          <w:lang w:eastAsia="ar-SA"/>
        </w:rPr>
        <w:t>Typically,</w:t>
      </w:r>
      <w:r w:rsidR="003F3C5A">
        <w:rPr>
          <w:lang w:eastAsia="ar-SA"/>
        </w:rPr>
        <w:t xml:space="preserve"> these will </w:t>
      </w:r>
      <w:r w:rsidR="00783303">
        <w:rPr>
          <w:lang w:eastAsia="ar-SA"/>
        </w:rPr>
        <w:t xml:space="preserve">be briefed by the RSPAWIR who will also be responsible for </w:t>
      </w:r>
      <w:r w:rsidR="003B659F">
        <w:rPr>
          <w:lang w:eastAsia="ar-SA"/>
        </w:rPr>
        <w:t xml:space="preserve">ensuring participants are available </w:t>
      </w:r>
      <w:r w:rsidR="00335436">
        <w:rPr>
          <w:lang w:eastAsia="ar-SA"/>
        </w:rPr>
        <w:t xml:space="preserve">on a specified day and time </w:t>
      </w:r>
      <w:r w:rsidR="003B659F">
        <w:rPr>
          <w:lang w:eastAsia="ar-SA"/>
        </w:rPr>
        <w:t>and understand their own roles</w:t>
      </w:r>
      <w:r w:rsidR="00335436">
        <w:rPr>
          <w:lang w:eastAsia="ar-SA"/>
        </w:rPr>
        <w:t xml:space="preserve"> and </w:t>
      </w:r>
      <w:r w:rsidR="00991B3C">
        <w:rPr>
          <w:lang w:eastAsia="ar-SA"/>
        </w:rPr>
        <w:t>script</w:t>
      </w:r>
      <w:r w:rsidR="006E1D65">
        <w:rPr>
          <w:lang w:eastAsia="ar-SA"/>
        </w:rPr>
        <w:t>. The</w:t>
      </w:r>
      <w:r w:rsidR="007B6707">
        <w:rPr>
          <w:lang w:eastAsia="ar-SA"/>
        </w:rPr>
        <w:t xml:space="preserve"> videos </w:t>
      </w:r>
      <w:r w:rsidR="00783303">
        <w:rPr>
          <w:lang w:eastAsia="ar-SA"/>
        </w:rPr>
        <w:t xml:space="preserve">will </w:t>
      </w:r>
      <w:r w:rsidR="003F3C5A">
        <w:rPr>
          <w:lang w:eastAsia="ar-SA"/>
        </w:rPr>
        <w:t xml:space="preserve">need to be edited down to </w:t>
      </w:r>
      <w:r w:rsidR="007B6707">
        <w:rPr>
          <w:lang w:eastAsia="ar-SA"/>
        </w:rPr>
        <w:t>c.</w:t>
      </w:r>
      <w:r w:rsidR="00991B3C">
        <w:rPr>
          <w:lang w:eastAsia="ar-SA"/>
        </w:rPr>
        <w:t>5-minute</w:t>
      </w:r>
      <w:r w:rsidR="005F0D10">
        <w:rPr>
          <w:lang w:eastAsia="ar-SA"/>
        </w:rPr>
        <w:t xml:space="preserve"> presentations </w:t>
      </w:r>
      <w:r w:rsidR="00A863D0">
        <w:rPr>
          <w:lang w:eastAsia="ar-SA"/>
        </w:rPr>
        <w:t>with sections that are suitable for social media content</w:t>
      </w:r>
      <w:r w:rsidR="001F066F">
        <w:rPr>
          <w:lang w:eastAsia="ar-SA"/>
        </w:rPr>
        <w:t xml:space="preserve">.  Each Video will also require </w:t>
      </w:r>
      <w:r w:rsidR="005F0D10">
        <w:rPr>
          <w:lang w:eastAsia="ar-SA"/>
        </w:rPr>
        <w:t>added on screen text and graphics</w:t>
      </w:r>
      <w:r w:rsidR="007B6707">
        <w:rPr>
          <w:lang w:eastAsia="ar-SA"/>
        </w:rPr>
        <w:t xml:space="preserve"> supplied by the RSPAWIR</w:t>
      </w:r>
      <w:r w:rsidR="005F0D10">
        <w:rPr>
          <w:lang w:eastAsia="ar-SA"/>
        </w:rPr>
        <w:t>.</w:t>
      </w:r>
    </w:p>
    <w:p w14:paraId="0B3F22BF" w14:textId="16B097EA" w:rsidR="00007A4B" w:rsidRDefault="00007A4B" w:rsidP="00007A4B">
      <w:pPr>
        <w:rPr>
          <w:lang w:eastAsia="ar-SA"/>
        </w:rPr>
      </w:pPr>
      <w:r w:rsidRPr="00007A4B">
        <w:rPr>
          <w:lang w:eastAsia="ar-SA"/>
        </w:rPr>
        <w:t xml:space="preserve">Those suppliers that complete </w:t>
      </w:r>
      <w:r w:rsidR="008877B0">
        <w:rPr>
          <w:lang w:eastAsia="ar-SA"/>
        </w:rPr>
        <w:t xml:space="preserve">and submit </w:t>
      </w:r>
      <w:r w:rsidRPr="00007A4B">
        <w:rPr>
          <w:lang w:eastAsia="ar-SA"/>
        </w:rPr>
        <w:t xml:space="preserve">a webform and </w:t>
      </w:r>
      <w:r w:rsidR="001F066F">
        <w:rPr>
          <w:lang w:eastAsia="ar-SA"/>
        </w:rPr>
        <w:t xml:space="preserve">that </w:t>
      </w:r>
      <w:r w:rsidRPr="00007A4B">
        <w:rPr>
          <w:lang w:eastAsia="ar-SA"/>
        </w:rPr>
        <w:t>are deemed to be suitable based on the qualifying questions will be added to a call off list.  As and when assignments arise, all relevant suppliers on the list will be contacted to provide a price for the work.  The best value quote from those that are available to undertake the work during the specified dates and who respond within 5 Working Days of contact will be offered the work.</w:t>
      </w:r>
    </w:p>
    <w:p w14:paraId="6C3F7803" w14:textId="4B1077D2" w:rsidR="001061C1" w:rsidRDefault="001061C1" w:rsidP="001061C1">
      <w:pPr>
        <w:rPr>
          <w:lang w:eastAsia="ar-SA"/>
        </w:rPr>
      </w:pPr>
      <w:r>
        <w:rPr>
          <w:lang w:eastAsia="ar-SA"/>
        </w:rPr>
        <w:t>Completing this form does not guarantee any contract will be awarded.</w:t>
      </w:r>
    </w:p>
    <w:p w14:paraId="21205129" w14:textId="5FE59E13" w:rsidR="002E3FAD" w:rsidRDefault="002E3FAD" w:rsidP="00007A4B">
      <w:pPr>
        <w:rPr>
          <w:lang w:eastAsia="ar-SA"/>
        </w:rPr>
      </w:pPr>
      <w:r>
        <w:rPr>
          <w:lang w:eastAsia="ar-SA"/>
        </w:rPr>
        <w:t xml:space="preserve">The </w:t>
      </w:r>
      <w:r w:rsidR="007219B3">
        <w:rPr>
          <w:lang w:eastAsia="ar-SA"/>
        </w:rPr>
        <w:t xml:space="preserve">total </w:t>
      </w:r>
      <w:r>
        <w:rPr>
          <w:lang w:eastAsia="ar-SA"/>
        </w:rPr>
        <w:t>value of work offered to singular contractors shall not exceed £50,000.</w:t>
      </w:r>
    </w:p>
    <w:p w14:paraId="5DA13FC1" w14:textId="77777777" w:rsidR="007219B3" w:rsidRDefault="007219B3" w:rsidP="007219B3">
      <w:pPr>
        <w:rPr>
          <w:lang w:eastAsia="ar-SA"/>
        </w:rPr>
      </w:pPr>
      <w:r w:rsidRPr="00007A4B">
        <w:rPr>
          <w:lang w:eastAsia="ar-SA"/>
        </w:rPr>
        <w:t>Suppliers can be removed from the call off list at any time due to performance issues.  Any supplier removed from the list will be informed in writing with the rationale for removal explained.  They will be given the opportunity to appeal to Shropshire Council.  However, Shropshire Council’s decision regarding reinstatement will be final.</w:t>
      </w:r>
    </w:p>
    <w:p w14:paraId="697BAC3D" w14:textId="1FC5E977" w:rsidR="00D663F4" w:rsidRDefault="0088289C" w:rsidP="00463066">
      <w:pPr>
        <w:rPr>
          <w:lang w:eastAsia="ar-SA"/>
        </w:rPr>
      </w:pPr>
      <w:r w:rsidRPr="00D47A9E">
        <w:rPr>
          <w:lang w:eastAsia="ar-SA"/>
        </w:rPr>
        <w:t xml:space="preserve">The purpose of this </w:t>
      </w:r>
      <w:r w:rsidR="004B6EEF">
        <w:rPr>
          <w:lang w:eastAsia="ar-SA"/>
        </w:rPr>
        <w:t>form</w:t>
      </w:r>
      <w:r w:rsidRPr="00D47A9E">
        <w:rPr>
          <w:lang w:eastAsia="ar-SA"/>
        </w:rPr>
        <w:t xml:space="preserve"> is to </w:t>
      </w:r>
      <w:r w:rsidR="003A1995">
        <w:rPr>
          <w:lang w:eastAsia="ar-SA"/>
        </w:rPr>
        <w:t xml:space="preserve">capture </w:t>
      </w:r>
      <w:r w:rsidR="00D27811">
        <w:rPr>
          <w:lang w:eastAsia="ar-SA"/>
        </w:rPr>
        <w:t>some basic</w:t>
      </w:r>
      <w:r w:rsidR="003A1995">
        <w:rPr>
          <w:lang w:eastAsia="ar-SA"/>
        </w:rPr>
        <w:t xml:space="preserve"> information about </w:t>
      </w:r>
      <w:r w:rsidR="00D663F4">
        <w:rPr>
          <w:lang w:eastAsia="ar-SA"/>
        </w:rPr>
        <w:t xml:space="preserve">companies that are interested in offering their </w:t>
      </w:r>
      <w:r w:rsidR="002075C4">
        <w:rPr>
          <w:lang w:eastAsia="ar-SA"/>
        </w:rPr>
        <w:t xml:space="preserve">consultancy </w:t>
      </w:r>
      <w:r w:rsidR="00D663F4">
        <w:rPr>
          <w:lang w:eastAsia="ar-SA"/>
        </w:rPr>
        <w:t xml:space="preserve">services to </w:t>
      </w:r>
      <w:r w:rsidR="00E76E62">
        <w:rPr>
          <w:lang w:eastAsia="ar-SA"/>
        </w:rPr>
        <w:t>the</w:t>
      </w:r>
      <w:r w:rsidR="002075C4">
        <w:rPr>
          <w:lang w:eastAsia="ar-SA"/>
        </w:rPr>
        <w:t xml:space="preserve"> RSPAWIR</w:t>
      </w:r>
      <w:r w:rsidR="00E76E62">
        <w:rPr>
          <w:lang w:eastAsia="ar-SA"/>
        </w:rPr>
        <w:t>.</w:t>
      </w:r>
    </w:p>
    <w:p w14:paraId="31738344" w14:textId="03D2374D" w:rsidR="00E76E62" w:rsidRDefault="00F51E24" w:rsidP="00463066">
      <w:pPr>
        <w:rPr>
          <w:lang w:eastAsia="ar-SA"/>
        </w:rPr>
      </w:pPr>
      <w:r>
        <w:rPr>
          <w:lang w:eastAsia="ar-SA"/>
        </w:rPr>
        <w:t>The i</w:t>
      </w:r>
      <w:r w:rsidR="00E76E62">
        <w:rPr>
          <w:lang w:eastAsia="ar-SA"/>
        </w:rPr>
        <w:t xml:space="preserve">nformation </w:t>
      </w:r>
      <w:r w:rsidR="00DB36FC">
        <w:rPr>
          <w:lang w:eastAsia="ar-SA"/>
        </w:rPr>
        <w:t>provided will be shared with the Use Cases</w:t>
      </w:r>
      <w:r w:rsidR="002075C4">
        <w:rPr>
          <w:lang w:eastAsia="ar-SA"/>
        </w:rPr>
        <w:t xml:space="preserve"> and Partners involved in the RSP</w:t>
      </w:r>
      <w:r w:rsidR="006072F6">
        <w:rPr>
          <w:lang w:eastAsia="ar-SA"/>
        </w:rPr>
        <w:t>.</w:t>
      </w:r>
      <w:r w:rsidR="00DB36FC">
        <w:rPr>
          <w:lang w:eastAsia="ar-SA"/>
        </w:rPr>
        <w:t xml:space="preserve"> </w:t>
      </w:r>
      <w:r>
        <w:rPr>
          <w:lang w:eastAsia="ar-SA"/>
        </w:rPr>
        <w:t xml:space="preserve">It will be held until </w:t>
      </w:r>
      <w:r w:rsidR="00FB3202">
        <w:rPr>
          <w:lang w:eastAsia="ar-SA"/>
        </w:rPr>
        <w:t xml:space="preserve">the closure of the </w:t>
      </w:r>
      <w:r w:rsidR="00FB3202" w:rsidRPr="00FB3202">
        <w:rPr>
          <w:lang w:eastAsia="ar-SA"/>
        </w:rPr>
        <w:t>RSPAWIR Programme which is currently anticipated to be the end of March 2025.</w:t>
      </w:r>
    </w:p>
    <w:p w14:paraId="46AC7ABD" w14:textId="32A02498" w:rsidR="003A1995" w:rsidRDefault="007D1CF8" w:rsidP="007D1CF8">
      <w:pPr>
        <w:rPr>
          <w:lang w:eastAsia="ar-SA"/>
        </w:rPr>
      </w:pPr>
      <w:r>
        <w:rPr>
          <w:lang w:eastAsia="ar-SA"/>
        </w:rPr>
        <w:t>When complete</w:t>
      </w:r>
      <w:r w:rsidR="00FB3202">
        <w:rPr>
          <w:lang w:eastAsia="ar-SA"/>
        </w:rPr>
        <w:t>,</w:t>
      </w:r>
      <w:r>
        <w:rPr>
          <w:lang w:eastAsia="ar-SA"/>
        </w:rPr>
        <w:t xml:space="preserve"> please send to </w:t>
      </w:r>
      <w:hyperlink r:id="rId11" w:history="1">
        <w:r w:rsidR="0032540B" w:rsidRPr="0043752B">
          <w:rPr>
            <w:rStyle w:val="Hyperlink"/>
            <w:lang w:eastAsia="ar-SA"/>
          </w:rPr>
          <w:t>matt.smith@shropshire.gov.uk</w:t>
        </w:r>
      </w:hyperlink>
      <w:r>
        <w:rPr>
          <w:rStyle w:val="Hyperlink"/>
          <w:lang w:eastAsia="ar-SA"/>
        </w:rPr>
        <w:t>.</w:t>
      </w:r>
      <w:r w:rsidR="0032540B">
        <w:rPr>
          <w:lang w:eastAsia="ar-SA"/>
        </w:rPr>
        <w:t xml:space="preserve"> </w:t>
      </w:r>
    </w:p>
    <w:p w14:paraId="01ADE503" w14:textId="77777777" w:rsidR="001061C1" w:rsidRDefault="001061C1" w:rsidP="007D1CF8">
      <w:pPr>
        <w:rPr>
          <w:lang w:eastAsia="ar-SA"/>
        </w:rPr>
      </w:pPr>
    </w:p>
    <w:tbl>
      <w:tblPr>
        <w:tblStyle w:val="TableGrid"/>
        <w:tblW w:w="10652" w:type="dxa"/>
        <w:tblLook w:val="04A0" w:firstRow="1" w:lastRow="0" w:firstColumn="1" w:lastColumn="0" w:noHBand="0" w:noVBand="1"/>
      </w:tblPr>
      <w:tblGrid>
        <w:gridCol w:w="4957"/>
        <w:gridCol w:w="5695"/>
      </w:tblGrid>
      <w:tr w:rsidR="006E2E40" w:rsidRPr="00F8573D" w14:paraId="205E4138" w14:textId="77777777" w:rsidTr="004A1714">
        <w:tc>
          <w:tcPr>
            <w:tcW w:w="10652" w:type="dxa"/>
            <w:gridSpan w:val="2"/>
            <w:shd w:val="clear" w:color="auto" w:fill="8496B0" w:themeFill="text2" w:themeFillTint="99"/>
          </w:tcPr>
          <w:p w14:paraId="47298EF6" w14:textId="452D580E" w:rsidR="006E2E40" w:rsidRPr="00F8573D" w:rsidRDefault="006E2E40" w:rsidP="006E2E40">
            <w:pPr>
              <w:pStyle w:val="ListParagraph"/>
              <w:numPr>
                <w:ilvl w:val="0"/>
                <w:numId w:val="44"/>
              </w:numPr>
            </w:pPr>
            <w:bookmarkStart w:id="0" w:name="_Toc497871702"/>
            <w:bookmarkStart w:id="1" w:name="_Toc497872046"/>
            <w:bookmarkStart w:id="2" w:name="_Toc497872814"/>
            <w:bookmarkStart w:id="3" w:name="_Toc497872969"/>
            <w:bookmarkStart w:id="4" w:name="_Toc497873017"/>
            <w:r w:rsidRPr="00F8573D">
              <w:t>Company Name</w:t>
            </w:r>
          </w:p>
        </w:tc>
      </w:tr>
      <w:tr w:rsidR="008713FD" w:rsidRPr="00F8573D" w14:paraId="6271CD21" w14:textId="77777777" w:rsidTr="008713FD">
        <w:tc>
          <w:tcPr>
            <w:tcW w:w="10652" w:type="dxa"/>
            <w:gridSpan w:val="2"/>
            <w:shd w:val="clear" w:color="auto" w:fill="FFFFFF" w:themeFill="background1"/>
          </w:tcPr>
          <w:p w14:paraId="759EA6CC" w14:textId="77777777" w:rsidR="008713FD" w:rsidRPr="00F8573D" w:rsidRDefault="008713FD" w:rsidP="008713FD"/>
        </w:tc>
      </w:tr>
      <w:tr w:rsidR="006E2E40" w:rsidRPr="00F8573D" w14:paraId="149D662B" w14:textId="77777777" w:rsidTr="004A1714">
        <w:tc>
          <w:tcPr>
            <w:tcW w:w="10652" w:type="dxa"/>
            <w:gridSpan w:val="2"/>
            <w:shd w:val="clear" w:color="auto" w:fill="8496B0" w:themeFill="text2" w:themeFillTint="99"/>
          </w:tcPr>
          <w:p w14:paraId="2E6C87AB" w14:textId="6A694379" w:rsidR="006E2E40" w:rsidRPr="00F8573D" w:rsidRDefault="004B1F27" w:rsidP="004B1F27">
            <w:pPr>
              <w:pStyle w:val="ListParagraph"/>
              <w:numPr>
                <w:ilvl w:val="0"/>
                <w:numId w:val="44"/>
              </w:numPr>
            </w:pPr>
            <w:r w:rsidRPr="00F8573D">
              <w:t>Company Contact</w:t>
            </w:r>
          </w:p>
        </w:tc>
      </w:tr>
      <w:tr w:rsidR="008713FD" w:rsidRPr="00F8573D" w14:paraId="06E6376B" w14:textId="77777777" w:rsidTr="008713FD">
        <w:tc>
          <w:tcPr>
            <w:tcW w:w="10652" w:type="dxa"/>
            <w:gridSpan w:val="2"/>
            <w:shd w:val="clear" w:color="auto" w:fill="FFFFFF" w:themeFill="background1"/>
          </w:tcPr>
          <w:p w14:paraId="74E817CE" w14:textId="77777777" w:rsidR="008713FD" w:rsidRPr="00F8573D" w:rsidRDefault="008713FD" w:rsidP="008713FD"/>
        </w:tc>
      </w:tr>
      <w:tr w:rsidR="006E2E40" w:rsidRPr="00F8573D" w14:paraId="33530532" w14:textId="77777777" w:rsidTr="004A1714">
        <w:tc>
          <w:tcPr>
            <w:tcW w:w="10652" w:type="dxa"/>
            <w:gridSpan w:val="2"/>
            <w:shd w:val="clear" w:color="auto" w:fill="8496B0" w:themeFill="text2" w:themeFillTint="99"/>
          </w:tcPr>
          <w:p w14:paraId="16681DFC" w14:textId="3D0D1B74" w:rsidR="006E2E40" w:rsidRPr="00F8573D" w:rsidRDefault="004B1F27" w:rsidP="004B1F27">
            <w:pPr>
              <w:pStyle w:val="ListParagraph"/>
              <w:numPr>
                <w:ilvl w:val="0"/>
                <w:numId w:val="44"/>
              </w:numPr>
            </w:pPr>
            <w:r w:rsidRPr="00F8573D">
              <w:t>Contact @</w:t>
            </w:r>
          </w:p>
        </w:tc>
      </w:tr>
      <w:tr w:rsidR="008713FD" w:rsidRPr="00F8573D" w14:paraId="149449CB" w14:textId="77777777" w:rsidTr="008713FD">
        <w:tc>
          <w:tcPr>
            <w:tcW w:w="10652" w:type="dxa"/>
            <w:gridSpan w:val="2"/>
            <w:shd w:val="clear" w:color="auto" w:fill="FFFFFF" w:themeFill="background1"/>
          </w:tcPr>
          <w:p w14:paraId="529761EB" w14:textId="77777777" w:rsidR="008713FD" w:rsidRPr="00F8573D" w:rsidRDefault="008713FD" w:rsidP="008713FD"/>
        </w:tc>
      </w:tr>
      <w:tr w:rsidR="006E2E40" w:rsidRPr="00F8573D" w14:paraId="44788A0A" w14:textId="77777777" w:rsidTr="004A1714">
        <w:tc>
          <w:tcPr>
            <w:tcW w:w="10652" w:type="dxa"/>
            <w:gridSpan w:val="2"/>
            <w:shd w:val="clear" w:color="auto" w:fill="8496B0" w:themeFill="text2" w:themeFillTint="99"/>
          </w:tcPr>
          <w:p w14:paraId="12FB0EEE" w14:textId="1A445D88" w:rsidR="006E2E40" w:rsidRPr="00F8573D" w:rsidRDefault="004B1F27" w:rsidP="004B1F27">
            <w:pPr>
              <w:pStyle w:val="ListParagraph"/>
              <w:numPr>
                <w:ilvl w:val="0"/>
                <w:numId w:val="44"/>
              </w:numPr>
            </w:pPr>
            <w:r w:rsidRPr="00F8573D">
              <w:t>Contact Tel</w:t>
            </w:r>
          </w:p>
        </w:tc>
      </w:tr>
      <w:tr w:rsidR="008713FD" w:rsidRPr="00F8573D" w14:paraId="254B7CB0" w14:textId="77777777" w:rsidTr="008713FD">
        <w:tc>
          <w:tcPr>
            <w:tcW w:w="10652" w:type="dxa"/>
            <w:gridSpan w:val="2"/>
            <w:shd w:val="clear" w:color="auto" w:fill="FFFFFF" w:themeFill="background1"/>
          </w:tcPr>
          <w:p w14:paraId="45ECB794" w14:textId="77777777" w:rsidR="008713FD" w:rsidRPr="00F8573D" w:rsidRDefault="008713FD" w:rsidP="008713FD"/>
        </w:tc>
      </w:tr>
      <w:tr w:rsidR="006E2E40" w:rsidRPr="00F8573D" w14:paraId="62DB6B1A" w14:textId="77777777" w:rsidTr="004A1714">
        <w:tc>
          <w:tcPr>
            <w:tcW w:w="10652" w:type="dxa"/>
            <w:gridSpan w:val="2"/>
            <w:shd w:val="clear" w:color="auto" w:fill="8496B0" w:themeFill="text2" w:themeFillTint="99"/>
          </w:tcPr>
          <w:p w14:paraId="00F4FBD4" w14:textId="77777777" w:rsidR="006E2E40" w:rsidRDefault="008C6ED9" w:rsidP="00744C50">
            <w:pPr>
              <w:pStyle w:val="ListParagraph"/>
              <w:numPr>
                <w:ilvl w:val="0"/>
                <w:numId w:val="44"/>
              </w:numPr>
            </w:pPr>
            <w:r w:rsidRPr="008C6ED9">
              <w:t>What services are you able to provide</w:t>
            </w:r>
            <w:r>
              <w:t>?</w:t>
            </w:r>
          </w:p>
          <w:p w14:paraId="4933CA0F" w14:textId="6708409C" w:rsidR="004E0F7B" w:rsidRPr="001A4381" w:rsidRDefault="004E0F7B" w:rsidP="004E0F7B">
            <w:pPr>
              <w:pStyle w:val="ListParagraph"/>
              <w:ind w:left="360"/>
              <w:rPr>
                <w:i/>
                <w:iCs/>
              </w:rPr>
            </w:pPr>
            <w:r w:rsidRPr="001A4381">
              <w:rPr>
                <w:i/>
                <w:iCs/>
                <w:sz w:val="20"/>
                <w:szCs w:val="20"/>
              </w:rPr>
              <w:t xml:space="preserve">To qualify, suppliers must provide at least one </w:t>
            </w:r>
            <w:r w:rsidR="001A4381">
              <w:rPr>
                <w:i/>
                <w:iCs/>
                <w:sz w:val="20"/>
                <w:szCs w:val="20"/>
              </w:rPr>
              <w:t xml:space="preserve">of the </w:t>
            </w:r>
            <w:r w:rsidRPr="001A4381">
              <w:rPr>
                <w:i/>
                <w:iCs/>
                <w:sz w:val="20"/>
                <w:szCs w:val="20"/>
              </w:rPr>
              <w:t>service</w:t>
            </w:r>
            <w:r w:rsidR="001A4381">
              <w:rPr>
                <w:i/>
                <w:iCs/>
                <w:sz w:val="20"/>
                <w:szCs w:val="20"/>
              </w:rPr>
              <w:t>s</w:t>
            </w:r>
            <w:r w:rsidRPr="001A4381">
              <w:rPr>
                <w:i/>
                <w:iCs/>
                <w:sz w:val="20"/>
                <w:szCs w:val="20"/>
              </w:rPr>
              <w:t xml:space="preserve"> </w:t>
            </w:r>
            <w:r w:rsidR="001A4381" w:rsidRPr="001A4381">
              <w:rPr>
                <w:i/>
                <w:iCs/>
                <w:sz w:val="20"/>
                <w:szCs w:val="20"/>
              </w:rPr>
              <w:t>below</w:t>
            </w:r>
            <w:r w:rsidR="001A4381">
              <w:rPr>
                <w:i/>
                <w:iCs/>
                <w:sz w:val="20"/>
                <w:szCs w:val="20"/>
              </w:rPr>
              <w:t>.</w:t>
            </w:r>
          </w:p>
        </w:tc>
      </w:tr>
      <w:tr w:rsidR="008713FD" w:rsidRPr="00F8573D" w14:paraId="40F2C5E0" w14:textId="77777777" w:rsidTr="008713FD">
        <w:tc>
          <w:tcPr>
            <w:tcW w:w="10652" w:type="dxa"/>
            <w:gridSpan w:val="2"/>
            <w:shd w:val="clear" w:color="auto" w:fill="FFFFFF" w:themeFill="background1"/>
          </w:tcPr>
          <w:p w14:paraId="48C6BE4D" w14:textId="77777777" w:rsidR="008C6ED9" w:rsidRPr="008C6ED9" w:rsidRDefault="008C6ED9" w:rsidP="008C6ED9">
            <w:r w:rsidRPr="008C6ED9">
              <w:rPr>
                <w:rFonts w:ascii="Segoe UI Symbol" w:hAnsi="Segoe UI Symbol" w:cs="Segoe UI Symbol"/>
              </w:rPr>
              <w:t>☐</w:t>
            </w:r>
            <w:r w:rsidRPr="008C6ED9">
              <w:t xml:space="preserve"> Photography</w:t>
            </w:r>
          </w:p>
          <w:p w14:paraId="0B7F6F0F" w14:textId="77777777" w:rsidR="008C6ED9" w:rsidRPr="008C6ED9" w:rsidRDefault="008C6ED9" w:rsidP="008C6ED9">
            <w:r w:rsidRPr="008C6ED9">
              <w:rPr>
                <w:rFonts w:ascii="Segoe UI Symbol" w:hAnsi="Segoe UI Symbol" w:cs="Segoe UI Symbol"/>
              </w:rPr>
              <w:t>☐</w:t>
            </w:r>
            <w:r w:rsidRPr="008C6ED9">
              <w:t xml:space="preserve"> Videography</w:t>
            </w:r>
          </w:p>
          <w:p w14:paraId="2D195C32" w14:textId="32D4592F" w:rsidR="008713FD" w:rsidRPr="00F8573D" w:rsidRDefault="008C6ED9" w:rsidP="008C6ED9">
            <w:r w:rsidRPr="008C6ED9">
              <w:rPr>
                <w:rFonts w:ascii="Segoe UI Symbol" w:hAnsi="Segoe UI Symbol" w:cs="Segoe UI Symbol"/>
              </w:rPr>
              <w:t>☐</w:t>
            </w:r>
            <w:r w:rsidRPr="008C6ED9">
              <w:t xml:space="preserve"> Drone work</w:t>
            </w:r>
          </w:p>
        </w:tc>
      </w:tr>
      <w:tr w:rsidR="006E2E40" w:rsidRPr="00F8573D" w14:paraId="4F255040" w14:textId="77777777" w:rsidTr="004A1714">
        <w:tc>
          <w:tcPr>
            <w:tcW w:w="10652" w:type="dxa"/>
            <w:gridSpan w:val="2"/>
            <w:shd w:val="clear" w:color="auto" w:fill="8496B0" w:themeFill="text2" w:themeFillTint="99"/>
          </w:tcPr>
          <w:p w14:paraId="16A52DFC" w14:textId="77777777" w:rsidR="006E2E40" w:rsidRPr="001A4381" w:rsidRDefault="00057351" w:rsidP="00057351">
            <w:pPr>
              <w:pStyle w:val="ListParagraph"/>
              <w:numPr>
                <w:ilvl w:val="0"/>
                <w:numId w:val="44"/>
              </w:numPr>
              <w:rPr>
                <w:i/>
                <w:iCs/>
              </w:rPr>
            </w:pPr>
            <w:r>
              <w:t xml:space="preserve">Which of the following </w:t>
            </w:r>
            <w:r w:rsidR="00111F4A">
              <w:t xml:space="preserve">localities are you willing to travel </w:t>
            </w:r>
            <w:proofErr w:type="gramStart"/>
            <w:r w:rsidR="00111F4A">
              <w:t>to</w:t>
            </w:r>
            <w:proofErr w:type="gramEnd"/>
          </w:p>
          <w:p w14:paraId="61387D21" w14:textId="7F19E9F8" w:rsidR="001A4381" w:rsidRPr="00057351" w:rsidRDefault="001A4381" w:rsidP="001A4381">
            <w:pPr>
              <w:pStyle w:val="ListParagraph"/>
              <w:ind w:left="360"/>
              <w:rPr>
                <w:i/>
                <w:iCs/>
              </w:rPr>
            </w:pPr>
            <w:r w:rsidRPr="008D0D29">
              <w:rPr>
                <w:i/>
                <w:iCs/>
                <w:sz w:val="20"/>
                <w:szCs w:val="20"/>
              </w:rPr>
              <w:t xml:space="preserve">To qualify, suppliers must be willing to </w:t>
            </w:r>
            <w:r w:rsidR="008D0D29" w:rsidRPr="008D0D29">
              <w:rPr>
                <w:i/>
                <w:iCs/>
                <w:sz w:val="20"/>
                <w:szCs w:val="20"/>
              </w:rPr>
              <w:t>work in at least one of the following localities.</w:t>
            </w:r>
          </w:p>
        </w:tc>
      </w:tr>
      <w:tr w:rsidR="006E2E40" w:rsidRPr="00F8573D" w14:paraId="75E15CE5" w14:textId="77777777" w:rsidTr="004A1714">
        <w:tc>
          <w:tcPr>
            <w:tcW w:w="4957" w:type="dxa"/>
          </w:tcPr>
          <w:p w14:paraId="65848B5A" w14:textId="00BEA3B2" w:rsidR="006E2E40" w:rsidRPr="00F8573D" w:rsidRDefault="00000000" w:rsidP="004A1714">
            <w:sdt>
              <w:sdtPr>
                <w:id w:val="1620414325"/>
                <w14:checkbox>
                  <w14:checked w14:val="0"/>
                  <w14:checkedState w14:val="2612" w14:font="MS Gothic"/>
                  <w14:uncheckedState w14:val="2610" w14:font="MS Gothic"/>
                </w14:checkbox>
              </w:sdtPr>
              <w:sdtContent>
                <w:r w:rsidR="006E2E40" w:rsidRPr="00F8573D">
                  <w:rPr>
                    <w:rFonts w:ascii="Segoe UI Symbol" w:eastAsia="MS Gothic" w:hAnsi="Segoe UI Symbol" w:cs="Segoe UI Symbol"/>
                  </w:rPr>
                  <w:t>☐</w:t>
                </w:r>
              </w:sdtContent>
            </w:sdt>
            <w:r w:rsidR="006E2E40" w:rsidRPr="00F8573D">
              <w:t xml:space="preserve"> </w:t>
            </w:r>
            <w:r w:rsidR="00111F4A">
              <w:t>Herefordshire</w:t>
            </w:r>
          </w:p>
          <w:p w14:paraId="28E2EF50" w14:textId="09D8A494" w:rsidR="006E2E40" w:rsidRPr="00F8573D" w:rsidRDefault="00000000" w:rsidP="004A1714">
            <w:sdt>
              <w:sdtPr>
                <w:id w:val="-807245921"/>
                <w14:checkbox>
                  <w14:checked w14:val="0"/>
                  <w14:checkedState w14:val="2612" w14:font="MS Gothic"/>
                  <w14:uncheckedState w14:val="2610" w14:font="MS Gothic"/>
                </w14:checkbox>
              </w:sdtPr>
              <w:sdtContent>
                <w:r w:rsidR="006E2E40" w:rsidRPr="00F8573D">
                  <w:rPr>
                    <w:rFonts w:ascii="Segoe UI Symbol" w:eastAsia="MS Gothic" w:hAnsi="Segoe UI Symbol" w:cs="Segoe UI Symbol"/>
                  </w:rPr>
                  <w:t>☐</w:t>
                </w:r>
              </w:sdtContent>
            </w:sdt>
            <w:r w:rsidR="006E2E40" w:rsidRPr="00F8573D">
              <w:t xml:space="preserve"> </w:t>
            </w:r>
            <w:r w:rsidR="00111F4A">
              <w:t>Gloucestershire</w:t>
            </w:r>
          </w:p>
          <w:p w14:paraId="25038DF5" w14:textId="0B368C22" w:rsidR="006E2E40" w:rsidRPr="00F8573D" w:rsidRDefault="00000000" w:rsidP="004A1714">
            <w:sdt>
              <w:sdtPr>
                <w:id w:val="1096673497"/>
                <w14:checkbox>
                  <w14:checked w14:val="0"/>
                  <w14:checkedState w14:val="2612" w14:font="MS Gothic"/>
                  <w14:uncheckedState w14:val="2610" w14:font="MS Gothic"/>
                </w14:checkbox>
              </w:sdtPr>
              <w:sdtContent>
                <w:r w:rsidR="006E2E40" w:rsidRPr="00F8573D">
                  <w:rPr>
                    <w:rFonts w:ascii="Segoe UI Symbol" w:eastAsia="MS Gothic" w:hAnsi="Segoe UI Symbol" w:cs="Segoe UI Symbol"/>
                  </w:rPr>
                  <w:t>☐</w:t>
                </w:r>
              </w:sdtContent>
            </w:sdt>
            <w:r w:rsidR="006E2E40" w:rsidRPr="00F8573D">
              <w:t xml:space="preserve"> </w:t>
            </w:r>
            <w:r w:rsidR="00111F4A">
              <w:t>Monmouthshire</w:t>
            </w:r>
          </w:p>
          <w:p w14:paraId="33E53507" w14:textId="6A3348A6" w:rsidR="006E2E40" w:rsidRPr="00F8573D" w:rsidRDefault="00000000" w:rsidP="004A1714">
            <w:sdt>
              <w:sdtPr>
                <w:id w:val="-1369909831"/>
                <w14:checkbox>
                  <w14:checked w14:val="0"/>
                  <w14:checkedState w14:val="2612" w14:font="MS Gothic"/>
                  <w14:uncheckedState w14:val="2610" w14:font="MS Gothic"/>
                </w14:checkbox>
              </w:sdtPr>
              <w:sdtContent>
                <w:r w:rsidR="006E2E40" w:rsidRPr="00F8573D">
                  <w:rPr>
                    <w:rFonts w:ascii="Segoe UI Symbol" w:eastAsia="MS Gothic" w:hAnsi="Segoe UI Symbol" w:cs="Segoe UI Symbol"/>
                  </w:rPr>
                  <w:t>☐</w:t>
                </w:r>
              </w:sdtContent>
            </w:sdt>
            <w:r w:rsidR="006E2E40" w:rsidRPr="00F8573D">
              <w:t xml:space="preserve"> </w:t>
            </w:r>
            <w:r w:rsidR="00111F4A">
              <w:t>Powys</w:t>
            </w:r>
          </w:p>
        </w:tc>
        <w:tc>
          <w:tcPr>
            <w:tcW w:w="5695" w:type="dxa"/>
          </w:tcPr>
          <w:p w14:paraId="7B30297A" w14:textId="71416A47" w:rsidR="006E2E40" w:rsidRPr="00F8573D" w:rsidRDefault="00000000" w:rsidP="004A1714">
            <w:sdt>
              <w:sdtPr>
                <w:id w:val="-1663922918"/>
                <w14:checkbox>
                  <w14:checked w14:val="0"/>
                  <w14:checkedState w14:val="2612" w14:font="MS Gothic"/>
                  <w14:uncheckedState w14:val="2610" w14:font="MS Gothic"/>
                </w14:checkbox>
              </w:sdtPr>
              <w:sdtContent>
                <w:r w:rsidR="006E2E40" w:rsidRPr="00F8573D">
                  <w:rPr>
                    <w:rFonts w:ascii="Segoe UI Symbol" w:eastAsia="MS Gothic" w:hAnsi="Segoe UI Symbol" w:cs="Segoe UI Symbol"/>
                  </w:rPr>
                  <w:t>☐</w:t>
                </w:r>
              </w:sdtContent>
            </w:sdt>
            <w:r w:rsidR="006E2E40" w:rsidRPr="00F8573D">
              <w:t xml:space="preserve"> </w:t>
            </w:r>
            <w:r w:rsidR="00111F4A">
              <w:t>Shropshire</w:t>
            </w:r>
          </w:p>
          <w:p w14:paraId="01B428A8" w14:textId="65F94C0D" w:rsidR="006E2E40" w:rsidRPr="00F8573D" w:rsidRDefault="00000000" w:rsidP="004A1714">
            <w:sdt>
              <w:sdtPr>
                <w:id w:val="-365605270"/>
                <w14:checkbox>
                  <w14:checked w14:val="0"/>
                  <w14:checkedState w14:val="2612" w14:font="MS Gothic"/>
                  <w14:uncheckedState w14:val="2610" w14:font="MS Gothic"/>
                </w14:checkbox>
              </w:sdtPr>
              <w:sdtContent>
                <w:r w:rsidR="006E2E40" w:rsidRPr="00F8573D">
                  <w:rPr>
                    <w:rFonts w:ascii="Segoe UI Symbol" w:eastAsia="MS Gothic" w:hAnsi="Segoe UI Symbol" w:cs="Segoe UI Symbol"/>
                  </w:rPr>
                  <w:t>☐</w:t>
                </w:r>
              </w:sdtContent>
            </w:sdt>
            <w:r w:rsidR="006E2E40" w:rsidRPr="00F8573D">
              <w:t xml:space="preserve"> </w:t>
            </w:r>
            <w:r w:rsidR="00111F4A">
              <w:t>Telford &amp; Wrekin</w:t>
            </w:r>
          </w:p>
          <w:p w14:paraId="778867E8" w14:textId="56F7E2EF" w:rsidR="006E2E40" w:rsidRPr="00F8573D" w:rsidRDefault="00000000" w:rsidP="004A1714">
            <w:sdt>
              <w:sdtPr>
                <w:id w:val="329106751"/>
                <w14:checkbox>
                  <w14:checked w14:val="0"/>
                  <w14:checkedState w14:val="2612" w14:font="MS Gothic"/>
                  <w14:uncheckedState w14:val="2610" w14:font="MS Gothic"/>
                </w14:checkbox>
              </w:sdtPr>
              <w:sdtContent>
                <w:r w:rsidR="006E2E40" w:rsidRPr="00F8573D">
                  <w:rPr>
                    <w:rFonts w:ascii="Segoe UI Symbol" w:eastAsia="MS Gothic" w:hAnsi="Segoe UI Symbol" w:cs="Segoe UI Symbol"/>
                  </w:rPr>
                  <w:t>☐</w:t>
                </w:r>
              </w:sdtContent>
            </w:sdt>
            <w:r w:rsidR="006E2E40" w:rsidRPr="00F8573D">
              <w:t xml:space="preserve"> </w:t>
            </w:r>
            <w:r w:rsidR="00F75970">
              <w:t>Warwickshire</w:t>
            </w:r>
          </w:p>
          <w:p w14:paraId="470715EF" w14:textId="5E144416" w:rsidR="006E2E40" w:rsidRPr="00F8573D" w:rsidRDefault="00000000" w:rsidP="004A1714">
            <w:sdt>
              <w:sdtPr>
                <w:id w:val="1438097450"/>
                <w14:checkbox>
                  <w14:checked w14:val="0"/>
                  <w14:checkedState w14:val="2612" w14:font="MS Gothic"/>
                  <w14:uncheckedState w14:val="2610" w14:font="MS Gothic"/>
                </w14:checkbox>
              </w:sdtPr>
              <w:sdtContent>
                <w:r w:rsidR="006E2E40" w:rsidRPr="00F8573D">
                  <w:rPr>
                    <w:rFonts w:ascii="Segoe UI Symbol" w:eastAsia="MS Gothic" w:hAnsi="Segoe UI Symbol" w:cs="Segoe UI Symbol"/>
                  </w:rPr>
                  <w:t>☐</w:t>
                </w:r>
              </w:sdtContent>
            </w:sdt>
            <w:r w:rsidR="006E2E40" w:rsidRPr="00F8573D">
              <w:t xml:space="preserve"> </w:t>
            </w:r>
            <w:r w:rsidR="006E2E40" w:rsidRPr="00F75970">
              <w:rPr>
                <w:rStyle w:val="cf01"/>
                <w:rFonts w:ascii="Arial" w:hAnsi="Arial" w:cs="Arial"/>
                <w:sz w:val="24"/>
                <w:szCs w:val="24"/>
              </w:rPr>
              <w:t>W</w:t>
            </w:r>
            <w:r w:rsidR="00F75970" w:rsidRPr="00F75970">
              <w:rPr>
                <w:rStyle w:val="cf01"/>
                <w:rFonts w:ascii="Arial" w:hAnsi="Arial" w:cs="Arial"/>
                <w:sz w:val="24"/>
                <w:szCs w:val="24"/>
              </w:rPr>
              <w:t>orcestershire</w:t>
            </w:r>
          </w:p>
        </w:tc>
      </w:tr>
      <w:tr w:rsidR="00B65544" w:rsidRPr="00F8573D" w14:paraId="6C3E9861" w14:textId="77777777" w:rsidTr="004A1714">
        <w:tc>
          <w:tcPr>
            <w:tcW w:w="10652" w:type="dxa"/>
            <w:gridSpan w:val="2"/>
            <w:shd w:val="clear" w:color="auto" w:fill="8496B0" w:themeFill="text2" w:themeFillTint="99"/>
          </w:tcPr>
          <w:p w14:paraId="3D2FC252" w14:textId="2C6A20A3" w:rsidR="00B65544" w:rsidRPr="00F8573D" w:rsidRDefault="00357318" w:rsidP="00B65544">
            <w:pPr>
              <w:pStyle w:val="ListParagraph"/>
              <w:numPr>
                <w:ilvl w:val="0"/>
                <w:numId w:val="44"/>
              </w:numPr>
            </w:pPr>
            <w:r w:rsidRPr="00357318">
              <w:t>Please highlight which</w:t>
            </w:r>
            <w:r w:rsidR="00D82972">
              <w:t xml:space="preserve"> of the following</w:t>
            </w:r>
            <w:r w:rsidRPr="00357318">
              <w:t xml:space="preserve"> sector</w:t>
            </w:r>
            <w:r w:rsidR="00471F83">
              <w:t>s</w:t>
            </w:r>
            <w:r w:rsidRPr="00357318">
              <w:t xml:space="preserve"> you have experience of working with</w:t>
            </w:r>
            <w:r>
              <w:t>.</w:t>
            </w:r>
          </w:p>
        </w:tc>
      </w:tr>
      <w:tr w:rsidR="00B65544" w:rsidRPr="00F8573D" w14:paraId="0083C77B" w14:textId="77777777" w:rsidTr="00B65544">
        <w:tc>
          <w:tcPr>
            <w:tcW w:w="10652" w:type="dxa"/>
            <w:gridSpan w:val="2"/>
            <w:shd w:val="clear" w:color="auto" w:fill="FFFFFF" w:themeFill="background1"/>
          </w:tcPr>
          <w:p w14:paraId="2D9D472F" w14:textId="77777777" w:rsidR="00D346E8" w:rsidRPr="007F162B" w:rsidRDefault="00D346E8" w:rsidP="00D346E8">
            <w:r w:rsidRPr="00D346E8">
              <w:rPr>
                <w:rFonts w:ascii="Segoe UI Symbol" w:hAnsi="Segoe UI Symbol" w:cs="Segoe UI Symbol"/>
              </w:rPr>
              <w:t>☐</w:t>
            </w:r>
            <w:r w:rsidRPr="00D346E8">
              <w:t xml:space="preserve"> Water </w:t>
            </w:r>
            <w:r w:rsidRPr="007F162B">
              <w:t>Resources</w:t>
            </w:r>
          </w:p>
          <w:p w14:paraId="05C097F1" w14:textId="77777777" w:rsidR="00D346E8" w:rsidRPr="007F162B" w:rsidRDefault="00D346E8" w:rsidP="00D346E8">
            <w:r w:rsidRPr="007F162B">
              <w:rPr>
                <w:rFonts w:ascii="Segoe UI Symbol" w:hAnsi="Segoe UI Symbol" w:cs="Segoe UI Symbol"/>
              </w:rPr>
              <w:t>☐</w:t>
            </w:r>
            <w:r w:rsidRPr="007F162B">
              <w:t xml:space="preserve"> Rural – Agri-Tech</w:t>
            </w:r>
          </w:p>
          <w:p w14:paraId="15FD23EA" w14:textId="77777777" w:rsidR="00C65F76" w:rsidRPr="007F162B" w:rsidRDefault="00D346E8" w:rsidP="004A1714">
            <w:r w:rsidRPr="007F162B">
              <w:rPr>
                <w:rFonts w:ascii="Segoe UI Symbol" w:hAnsi="Segoe UI Symbol" w:cs="Segoe UI Symbol"/>
              </w:rPr>
              <w:t>☐</w:t>
            </w:r>
            <w:r w:rsidRPr="007F162B">
              <w:t xml:space="preserve"> Public Sector</w:t>
            </w:r>
          </w:p>
          <w:p w14:paraId="09544265" w14:textId="4E4D7F58" w:rsidR="00412527" w:rsidRPr="00F8573D" w:rsidRDefault="007F162B" w:rsidP="004A1714">
            <w:r w:rsidRPr="007F162B">
              <w:rPr>
                <w:rFonts w:ascii="Segoe UI Symbol" w:hAnsi="Segoe UI Symbol" w:cs="Segoe UI Symbol"/>
              </w:rPr>
              <w:t>☐</w:t>
            </w:r>
            <w:r w:rsidRPr="007F162B">
              <w:t xml:space="preserve"> Connectivity</w:t>
            </w:r>
          </w:p>
        </w:tc>
      </w:tr>
      <w:tr w:rsidR="006E2E40" w:rsidRPr="00F8573D" w14:paraId="59A20DD9" w14:textId="77777777" w:rsidTr="004A1714">
        <w:tc>
          <w:tcPr>
            <w:tcW w:w="10652" w:type="dxa"/>
            <w:gridSpan w:val="2"/>
            <w:shd w:val="clear" w:color="auto" w:fill="8496B0" w:themeFill="text2" w:themeFillTint="99"/>
          </w:tcPr>
          <w:p w14:paraId="396F57AA" w14:textId="75CF1A75" w:rsidR="006E2E40" w:rsidRDefault="00D346E8" w:rsidP="00812415">
            <w:pPr>
              <w:pStyle w:val="ListParagraph"/>
              <w:numPr>
                <w:ilvl w:val="0"/>
                <w:numId w:val="44"/>
              </w:numPr>
            </w:pPr>
            <w:r w:rsidRPr="00D346E8">
              <w:t xml:space="preserve">Please provide </w:t>
            </w:r>
            <w:r w:rsidR="007F162B">
              <w:t xml:space="preserve">links to </w:t>
            </w:r>
            <w:r w:rsidR="00B818ED">
              <w:t xml:space="preserve">examples of previous work, </w:t>
            </w:r>
            <w:proofErr w:type="gramStart"/>
            <w:r w:rsidR="00B818ED">
              <w:t>in particular where</w:t>
            </w:r>
            <w:proofErr w:type="gramEnd"/>
            <w:r w:rsidR="00B818ED">
              <w:t xml:space="preserve"> this has involved </w:t>
            </w:r>
            <w:r w:rsidR="00C94007">
              <w:t>technology or connectivity initiatives</w:t>
            </w:r>
            <w:r w:rsidR="00A628F0">
              <w:t>.</w:t>
            </w:r>
          </w:p>
          <w:p w14:paraId="70CBE877" w14:textId="50D47B08" w:rsidR="00290B1B" w:rsidRPr="00290B1B" w:rsidRDefault="00290B1B" w:rsidP="00290B1B">
            <w:pPr>
              <w:pStyle w:val="ListParagraph"/>
              <w:ind w:left="360"/>
              <w:rPr>
                <w:i/>
                <w:iCs/>
              </w:rPr>
            </w:pPr>
            <w:r w:rsidRPr="00290B1B">
              <w:rPr>
                <w:i/>
                <w:iCs/>
                <w:sz w:val="20"/>
                <w:szCs w:val="20"/>
              </w:rPr>
              <w:t xml:space="preserve">To qualify, suppliers must </w:t>
            </w:r>
            <w:r>
              <w:rPr>
                <w:i/>
                <w:iCs/>
                <w:sz w:val="20"/>
                <w:szCs w:val="20"/>
              </w:rPr>
              <w:t>provide</w:t>
            </w:r>
            <w:r w:rsidRPr="00290B1B">
              <w:rPr>
                <w:i/>
                <w:iCs/>
                <w:sz w:val="20"/>
                <w:szCs w:val="20"/>
              </w:rPr>
              <w:t xml:space="preserve"> evidence</w:t>
            </w:r>
            <w:r>
              <w:rPr>
                <w:i/>
                <w:iCs/>
                <w:sz w:val="20"/>
                <w:szCs w:val="20"/>
              </w:rPr>
              <w:t xml:space="preserve"> of at least one published </w:t>
            </w:r>
            <w:r w:rsidR="00DC4DC2">
              <w:rPr>
                <w:i/>
                <w:iCs/>
                <w:sz w:val="20"/>
                <w:szCs w:val="20"/>
              </w:rPr>
              <w:t xml:space="preserve">photograph or video covering one of the </w:t>
            </w:r>
            <w:r w:rsidR="00471F83">
              <w:rPr>
                <w:i/>
                <w:iCs/>
                <w:sz w:val="20"/>
                <w:szCs w:val="20"/>
              </w:rPr>
              <w:t>sectors</w:t>
            </w:r>
            <w:r w:rsidR="00DC4DC2">
              <w:rPr>
                <w:i/>
                <w:iCs/>
                <w:sz w:val="20"/>
                <w:szCs w:val="20"/>
              </w:rPr>
              <w:t xml:space="preserve"> </w:t>
            </w:r>
            <w:r w:rsidR="00A628F0">
              <w:rPr>
                <w:i/>
                <w:iCs/>
                <w:sz w:val="20"/>
                <w:szCs w:val="20"/>
              </w:rPr>
              <w:t>listed in Q8.</w:t>
            </w:r>
          </w:p>
        </w:tc>
      </w:tr>
      <w:tr w:rsidR="006E2E40" w:rsidRPr="00F8573D" w14:paraId="69390FFD" w14:textId="77777777" w:rsidTr="004A1714">
        <w:tc>
          <w:tcPr>
            <w:tcW w:w="10652" w:type="dxa"/>
            <w:gridSpan w:val="2"/>
          </w:tcPr>
          <w:p w14:paraId="07AFB780" w14:textId="77777777" w:rsidR="006E2E40" w:rsidRDefault="006E2E40" w:rsidP="004A1714"/>
          <w:p w14:paraId="7E80A601" w14:textId="77777777" w:rsidR="00230581" w:rsidRDefault="00230581" w:rsidP="004A1714"/>
          <w:p w14:paraId="09DFC945" w14:textId="7B1F655D" w:rsidR="00230581" w:rsidRPr="00F8573D" w:rsidRDefault="00230581" w:rsidP="004A1714"/>
        </w:tc>
      </w:tr>
      <w:tr w:rsidR="00295EF0" w:rsidRPr="00F8573D" w14:paraId="0B61BB11" w14:textId="77777777" w:rsidTr="00491730">
        <w:tc>
          <w:tcPr>
            <w:tcW w:w="10652" w:type="dxa"/>
            <w:gridSpan w:val="2"/>
            <w:shd w:val="clear" w:color="auto" w:fill="8496B0" w:themeFill="text2" w:themeFillTint="99"/>
          </w:tcPr>
          <w:p w14:paraId="30101DC5" w14:textId="30C9FA40" w:rsidR="00295EF0" w:rsidRDefault="00295EF0" w:rsidP="00295EF0">
            <w:pPr>
              <w:pStyle w:val="ListParagraph"/>
              <w:numPr>
                <w:ilvl w:val="0"/>
                <w:numId w:val="44"/>
              </w:numPr>
            </w:pPr>
            <w:r>
              <w:t xml:space="preserve">Do you hold public liability cover? </w:t>
            </w:r>
            <w:r w:rsidR="006D7767">
              <w:t>I</w:t>
            </w:r>
            <w:r w:rsidR="00491730">
              <w:t>f so</w:t>
            </w:r>
            <w:r w:rsidR="00290B1B">
              <w:t>,</w:t>
            </w:r>
            <w:r w:rsidR="00491730">
              <w:t xml:space="preserve"> to what value?</w:t>
            </w:r>
          </w:p>
          <w:p w14:paraId="3F85CEF7" w14:textId="7BFAFDCB" w:rsidR="008D0D29" w:rsidRDefault="008D0D29" w:rsidP="008D0D29">
            <w:pPr>
              <w:pStyle w:val="ListParagraph"/>
              <w:ind w:left="360"/>
            </w:pPr>
            <w:r>
              <w:rPr>
                <w:i/>
                <w:iCs/>
                <w:sz w:val="20"/>
                <w:szCs w:val="20"/>
              </w:rPr>
              <w:t>To q</w:t>
            </w:r>
            <w:r w:rsidRPr="002E22A2">
              <w:rPr>
                <w:i/>
                <w:iCs/>
                <w:sz w:val="20"/>
                <w:szCs w:val="20"/>
              </w:rPr>
              <w:t>ualify</w:t>
            </w:r>
            <w:r>
              <w:rPr>
                <w:i/>
                <w:iCs/>
                <w:sz w:val="20"/>
                <w:szCs w:val="20"/>
              </w:rPr>
              <w:t xml:space="preserve">, </w:t>
            </w:r>
            <w:r w:rsidRPr="002E22A2">
              <w:rPr>
                <w:i/>
                <w:iCs/>
                <w:sz w:val="20"/>
                <w:szCs w:val="20"/>
              </w:rPr>
              <w:t xml:space="preserve">suppliers must </w:t>
            </w:r>
            <w:r>
              <w:rPr>
                <w:i/>
                <w:iCs/>
                <w:sz w:val="20"/>
                <w:szCs w:val="20"/>
              </w:rPr>
              <w:t>hold or be prepared to hold</w:t>
            </w:r>
            <w:r w:rsidR="006D7767">
              <w:rPr>
                <w:i/>
                <w:iCs/>
                <w:sz w:val="20"/>
                <w:szCs w:val="20"/>
              </w:rPr>
              <w:t xml:space="preserve"> sufficient public liability cover.</w:t>
            </w:r>
          </w:p>
        </w:tc>
      </w:tr>
      <w:tr w:rsidR="00295EF0" w:rsidRPr="00F8573D" w14:paraId="068521BB" w14:textId="77777777" w:rsidTr="004A1714">
        <w:tc>
          <w:tcPr>
            <w:tcW w:w="10652" w:type="dxa"/>
            <w:gridSpan w:val="2"/>
          </w:tcPr>
          <w:p w14:paraId="4E8CB193" w14:textId="77777777" w:rsidR="00295EF0" w:rsidRDefault="00295EF0" w:rsidP="004A1714"/>
        </w:tc>
      </w:tr>
      <w:tr w:rsidR="005B240B" w:rsidRPr="00F8573D" w14:paraId="07508D8E" w14:textId="77777777" w:rsidTr="0037496B">
        <w:tc>
          <w:tcPr>
            <w:tcW w:w="10652" w:type="dxa"/>
            <w:gridSpan w:val="2"/>
            <w:shd w:val="clear" w:color="auto" w:fill="8496B0" w:themeFill="text2" w:themeFillTint="99"/>
          </w:tcPr>
          <w:p w14:paraId="2B3765FE" w14:textId="4A3A4106" w:rsidR="005B240B" w:rsidRDefault="005B240B" w:rsidP="005B240B">
            <w:pPr>
              <w:pStyle w:val="ListParagraph"/>
              <w:numPr>
                <w:ilvl w:val="0"/>
                <w:numId w:val="44"/>
              </w:numPr>
            </w:pPr>
            <w:r w:rsidRPr="005B240B">
              <w:t>Shropshire Council has declared a climate emergency and is committed to minimising the effects on the climate of its own activities as well as within its supply chain. Please set out your approach to minimising the climate impact of your activities as they relate to this work.</w:t>
            </w:r>
          </w:p>
        </w:tc>
      </w:tr>
      <w:tr w:rsidR="005B240B" w:rsidRPr="00F8573D" w14:paraId="53E13677" w14:textId="77777777" w:rsidTr="004A1714">
        <w:tc>
          <w:tcPr>
            <w:tcW w:w="10652" w:type="dxa"/>
            <w:gridSpan w:val="2"/>
          </w:tcPr>
          <w:p w14:paraId="6A7CE16E" w14:textId="77777777" w:rsidR="005B240B" w:rsidRDefault="005B240B" w:rsidP="004A1714"/>
        </w:tc>
      </w:tr>
    </w:tbl>
    <w:p w14:paraId="714B52E9" w14:textId="4FB704E8" w:rsidR="00871C4D" w:rsidRDefault="00871C4D"/>
    <w:bookmarkEnd w:id="0"/>
    <w:bookmarkEnd w:id="1"/>
    <w:bookmarkEnd w:id="2"/>
    <w:bookmarkEnd w:id="3"/>
    <w:bookmarkEnd w:id="4"/>
    <w:p w14:paraId="364DFD59" w14:textId="065DC6B5" w:rsidR="003E27D0" w:rsidRPr="00483E95" w:rsidRDefault="005B240B">
      <w:r w:rsidRPr="005B240B">
        <w:tab/>
      </w:r>
    </w:p>
    <w:sectPr w:rsidR="003E27D0" w:rsidRPr="00483E95" w:rsidSect="00E67A9A">
      <w:headerReference w:type="defaul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FDEFF" w14:textId="77777777" w:rsidR="0088274D" w:rsidRDefault="0088274D" w:rsidP="00FF6848">
      <w:pPr>
        <w:spacing w:after="0" w:line="240" w:lineRule="auto"/>
      </w:pPr>
      <w:r>
        <w:separator/>
      </w:r>
    </w:p>
  </w:endnote>
  <w:endnote w:type="continuationSeparator" w:id="0">
    <w:p w14:paraId="49B23B19" w14:textId="77777777" w:rsidR="0088274D" w:rsidRDefault="0088274D" w:rsidP="00FF6848">
      <w:pPr>
        <w:spacing w:after="0" w:line="240" w:lineRule="auto"/>
      </w:pPr>
      <w:r>
        <w:continuationSeparator/>
      </w:r>
    </w:p>
  </w:endnote>
  <w:endnote w:type="continuationNotice" w:id="1">
    <w:p w14:paraId="5BC8971D" w14:textId="77777777" w:rsidR="0088274D" w:rsidRDefault="008827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acobs Chronos">
    <w:altName w:val="Calibri"/>
    <w:charset w:val="00"/>
    <w:family w:val="swiss"/>
    <w:pitch w:val="variable"/>
    <w:sig w:usb0="A00000EF" w:usb1="0000E0EB" w:usb2="00000008"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16D57" w14:textId="77777777" w:rsidR="0088274D" w:rsidRDefault="0088274D" w:rsidP="00FF6848">
      <w:pPr>
        <w:spacing w:after="0" w:line="240" w:lineRule="auto"/>
      </w:pPr>
      <w:r>
        <w:separator/>
      </w:r>
    </w:p>
  </w:footnote>
  <w:footnote w:type="continuationSeparator" w:id="0">
    <w:p w14:paraId="1AD3B3EC" w14:textId="77777777" w:rsidR="0088274D" w:rsidRDefault="0088274D" w:rsidP="00FF6848">
      <w:pPr>
        <w:spacing w:after="0" w:line="240" w:lineRule="auto"/>
      </w:pPr>
      <w:r>
        <w:continuationSeparator/>
      </w:r>
    </w:p>
  </w:footnote>
  <w:footnote w:type="continuationNotice" w:id="1">
    <w:p w14:paraId="07023AB2" w14:textId="77777777" w:rsidR="0088274D" w:rsidRDefault="008827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D5A24" w14:textId="6F0D4BBB" w:rsidR="00801B9D" w:rsidRPr="001F746E" w:rsidRDefault="00801B9D">
    <w:pPr>
      <w:pStyle w:val="Header"/>
      <w:rPr>
        <w:b/>
        <w:bCs/>
        <w:sz w:val="20"/>
        <w:szCs w:val="20"/>
      </w:rPr>
    </w:pPr>
    <w:r>
      <w:ptab w:relativeTo="margin" w:alignment="center" w:leader="none"/>
    </w:r>
    <w:r w:rsidR="00700A90">
      <w:rPr>
        <w:noProof/>
      </w:rPr>
      <w:drawing>
        <wp:inline distT="0" distB="0" distL="0" distR="0" wp14:anchorId="078C74AE" wp14:editId="3264F52E">
          <wp:extent cx="3331210" cy="451333"/>
          <wp:effectExtent l="0" t="0" r="2540" b="6350"/>
          <wp:docPr id="1"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0168" cy="457966"/>
                  </a:xfrm>
                  <a:prstGeom prst="rect">
                    <a:avLst/>
                  </a:prstGeom>
                  <a:noFill/>
                  <a:ln>
                    <a:noFill/>
                  </a:ln>
                </pic:spPr>
              </pic:pic>
            </a:graphicData>
          </a:graphic>
        </wp:inline>
      </w:drawing>
    </w:r>
    <w:r>
      <w:ptab w:relativeTo="margin" w:alignment="right" w:leader="none"/>
    </w:r>
    <w:r w:rsidR="00700A90" w:rsidRPr="00700A9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60D7"/>
    <w:multiLevelType w:val="hybridMultilevel"/>
    <w:tmpl w:val="B3C409B6"/>
    <w:lvl w:ilvl="0" w:tplc="C8CE418E">
      <w:start w:val="1"/>
      <w:numFmt w:val="bullet"/>
      <w:lvlText w:val="•"/>
      <w:lvlJc w:val="left"/>
      <w:pPr>
        <w:tabs>
          <w:tab w:val="num" w:pos="720"/>
        </w:tabs>
        <w:ind w:left="720" w:hanging="360"/>
      </w:pPr>
      <w:rPr>
        <w:rFonts w:ascii="Arial" w:hAnsi="Arial" w:hint="default"/>
      </w:rPr>
    </w:lvl>
    <w:lvl w:ilvl="1" w:tplc="62A604AE" w:tentative="1">
      <w:start w:val="1"/>
      <w:numFmt w:val="bullet"/>
      <w:lvlText w:val="•"/>
      <w:lvlJc w:val="left"/>
      <w:pPr>
        <w:tabs>
          <w:tab w:val="num" w:pos="1440"/>
        </w:tabs>
        <w:ind w:left="1440" w:hanging="360"/>
      </w:pPr>
      <w:rPr>
        <w:rFonts w:ascii="Arial" w:hAnsi="Arial" w:hint="default"/>
      </w:rPr>
    </w:lvl>
    <w:lvl w:ilvl="2" w:tplc="E95CEC48" w:tentative="1">
      <w:start w:val="1"/>
      <w:numFmt w:val="bullet"/>
      <w:lvlText w:val="•"/>
      <w:lvlJc w:val="left"/>
      <w:pPr>
        <w:tabs>
          <w:tab w:val="num" w:pos="2160"/>
        </w:tabs>
        <w:ind w:left="2160" w:hanging="360"/>
      </w:pPr>
      <w:rPr>
        <w:rFonts w:ascii="Arial" w:hAnsi="Arial" w:hint="default"/>
      </w:rPr>
    </w:lvl>
    <w:lvl w:ilvl="3" w:tplc="3600265E" w:tentative="1">
      <w:start w:val="1"/>
      <w:numFmt w:val="bullet"/>
      <w:lvlText w:val="•"/>
      <w:lvlJc w:val="left"/>
      <w:pPr>
        <w:tabs>
          <w:tab w:val="num" w:pos="2880"/>
        </w:tabs>
        <w:ind w:left="2880" w:hanging="360"/>
      </w:pPr>
      <w:rPr>
        <w:rFonts w:ascii="Arial" w:hAnsi="Arial" w:hint="default"/>
      </w:rPr>
    </w:lvl>
    <w:lvl w:ilvl="4" w:tplc="468E0942" w:tentative="1">
      <w:start w:val="1"/>
      <w:numFmt w:val="bullet"/>
      <w:lvlText w:val="•"/>
      <w:lvlJc w:val="left"/>
      <w:pPr>
        <w:tabs>
          <w:tab w:val="num" w:pos="3600"/>
        </w:tabs>
        <w:ind w:left="3600" w:hanging="360"/>
      </w:pPr>
      <w:rPr>
        <w:rFonts w:ascii="Arial" w:hAnsi="Arial" w:hint="default"/>
      </w:rPr>
    </w:lvl>
    <w:lvl w:ilvl="5" w:tplc="A83221F8" w:tentative="1">
      <w:start w:val="1"/>
      <w:numFmt w:val="bullet"/>
      <w:lvlText w:val="•"/>
      <w:lvlJc w:val="left"/>
      <w:pPr>
        <w:tabs>
          <w:tab w:val="num" w:pos="4320"/>
        </w:tabs>
        <w:ind w:left="4320" w:hanging="360"/>
      </w:pPr>
      <w:rPr>
        <w:rFonts w:ascii="Arial" w:hAnsi="Arial" w:hint="default"/>
      </w:rPr>
    </w:lvl>
    <w:lvl w:ilvl="6" w:tplc="8BFA5660" w:tentative="1">
      <w:start w:val="1"/>
      <w:numFmt w:val="bullet"/>
      <w:lvlText w:val="•"/>
      <w:lvlJc w:val="left"/>
      <w:pPr>
        <w:tabs>
          <w:tab w:val="num" w:pos="5040"/>
        </w:tabs>
        <w:ind w:left="5040" w:hanging="360"/>
      </w:pPr>
      <w:rPr>
        <w:rFonts w:ascii="Arial" w:hAnsi="Arial" w:hint="default"/>
      </w:rPr>
    </w:lvl>
    <w:lvl w:ilvl="7" w:tplc="2572E5DE" w:tentative="1">
      <w:start w:val="1"/>
      <w:numFmt w:val="bullet"/>
      <w:lvlText w:val="•"/>
      <w:lvlJc w:val="left"/>
      <w:pPr>
        <w:tabs>
          <w:tab w:val="num" w:pos="5760"/>
        </w:tabs>
        <w:ind w:left="5760" w:hanging="360"/>
      </w:pPr>
      <w:rPr>
        <w:rFonts w:ascii="Arial" w:hAnsi="Arial" w:hint="default"/>
      </w:rPr>
    </w:lvl>
    <w:lvl w:ilvl="8" w:tplc="04CA0F7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432565"/>
    <w:multiLevelType w:val="hybridMultilevel"/>
    <w:tmpl w:val="7C38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247D2"/>
    <w:multiLevelType w:val="hybridMultilevel"/>
    <w:tmpl w:val="27C2B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B0072"/>
    <w:multiLevelType w:val="hybridMultilevel"/>
    <w:tmpl w:val="8098C990"/>
    <w:lvl w:ilvl="0" w:tplc="FFFFFFFF">
      <w:start w:val="3"/>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6277BDA"/>
    <w:multiLevelType w:val="hybridMultilevel"/>
    <w:tmpl w:val="625A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303CB9"/>
    <w:multiLevelType w:val="multilevel"/>
    <w:tmpl w:val="7360BCA8"/>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AD16FEF"/>
    <w:multiLevelType w:val="hybridMultilevel"/>
    <w:tmpl w:val="C7A246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EE86BB3"/>
    <w:multiLevelType w:val="multilevel"/>
    <w:tmpl w:val="834091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FE67211"/>
    <w:multiLevelType w:val="hybridMultilevel"/>
    <w:tmpl w:val="949A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451098"/>
    <w:multiLevelType w:val="hybridMultilevel"/>
    <w:tmpl w:val="A7F61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2E6952"/>
    <w:multiLevelType w:val="hybridMultilevel"/>
    <w:tmpl w:val="8A8CA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86233F"/>
    <w:multiLevelType w:val="multilevel"/>
    <w:tmpl w:val="C6AC3F7A"/>
    <w:lvl w:ilvl="0">
      <w:start w:val="5"/>
      <w:numFmt w:val="decimal"/>
      <w:lvlText w:val="%1.0"/>
      <w:lvlJc w:val="left"/>
      <w:pPr>
        <w:ind w:left="927" w:hanging="360"/>
      </w:pPr>
      <w:rPr>
        <w:rFonts w:hint="default"/>
      </w:rPr>
    </w:lvl>
    <w:lvl w:ilvl="1">
      <w:numFmt w:val="decimal"/>
      <w:lvlText w:val="%1.%2"/>
      <w:lvlJc w:val="left"/>
      <w:pPr>
        <w:ind w:left="1647" w:hanging="36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807" w:hanging="108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607" w:hanging="144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127" w:hanging="1800"/>
      </w:pPr>
      <w:rPr>
        <w:rFonts w:hint="default"/>
      </w:rPr>
    </w:lvl>
  </w:abstractNum>
  <w:abstractNum w:abstractNumId="12" w15:restartNumberingAfterBreak="0">
    <w:nsid w:val="29FE1F38"/>
    <w:multiLevelType w:val="hybridMultilevel"/>
    <w:tmpl w:val="D220D5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BC13434"/>
    <w:multiLevelType w:val="multilevel"/>
    <w:tmpl w:val="DA465C9A"/>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DBC4B75"/>
    <w:multiLevelType w:val="multilevel"/>
    <w:tmpl w:val="DA465C9A"/>
    <w:lvl w:ilvl="0">
      <w:start w:val="9"/>
      <w:numFmt w:val="decimal"/>
      <w:lvlText w:val="%1.0"/>
      <w:lvlJc w:val="left"/>
      <w:pPr>
        <w:ind w:left="927"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5" w15:restartNumberingAfterBreak="0">
    <w:nsid w:val="2E800EB7"/>
    <w:multiLevelType w:val="hybridMultilevel"/>
    <w:tmpl w:val="8DDC9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E8208F"/>
    <w:multiLevelType w:val="hybridMultilevel"/>
    <w:tmpl w:val="8C7E6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310CEA"/>
    <w:multiLevelType w:val="multilevel"/>
    <w:tmpl w:val="608E99F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6FA62A0"/>
    <w:multiLevelType w:val="hybridMultilevel"/>
    <w:tmpl w:val="C71C2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5B2B89"/>
    <w:multiLevelType w:val="hybridMultilevel"/>
    <w:tmpl w:val="E3A820F8"/>
    <w:lvl w:ilvl="0" w:tplc="8F24E982">
      <w:start w:val="2"/>
      <w:numFmt w:val="bullet"/>
      <w:lvlText w:val="-"/>
      <w:lvlJc w:val="left"/>
      <w:pPr>
        <w:ind w:left="1080" w:hanging="360"/>
      </w:pPr>
      <w:rPr>
        <w:rFonts w:ascii="Jacobs Chronos" w:eastAsiaTheme="minorEastAsia" w:hAnsi="Jacobs Chronos" w:cs="Jacobs Chrono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C6C48E0"/>
    <w:multiLevelType w:val="multilevel"/>
    <w:tmpl w:val="DA465C9A"/>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C9F6A70"/>
    <w:multiLevelType w:val="multilevel"/>
    <w:tmpl w:val="834091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CE027AB"/>
    <w:multiLevelType w:val="hybridMultilevel"/>
    <w:tmpl w:val="1E6A5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910770"/>
    <w:multiLevelType w:val="hybridMultilevel"/>
    <w:tmpl w:val="1FC2C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77088F"/>
    <w:multiLevelType w:val="hybridMultilevel"/>
    <w:tmpl w:val="7A3485CE"/>
    <w:lvl w:ilvl="0" w:tplc="62CA7CB4">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9F33248"/>
    <w:multiLevelType w:val="hybridMultilevel"/>
    <w:tmpl w:val="B88C7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395768"/>
    <w:multiLevelType w:val="hybridMultilevel"/>
    <w:tmpl w:val="CB06445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4ECF3357"/>
    <w:multiLevelType w:val="hybridMultilevel"/>
    <w:tmpl w:val="9B4C5B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0CF58F7"/>
    <w:multiLevelType w:val="hybridMultilevel"/>
    <w:tmpl w:val="81E0D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782790"/>
    <w:multiLevelType w:val="hybridMultilevel"/>
    <w:tmpl w:val="F0CC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C81C87"/>
    <w:multiLevelType w:val="hybridMultilevel"/>
    <w:tmpl w:val="1A908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D41A1D"/>
    <w:multiLevelType w:val="hybridMultilevel"/>
    <w:tmpl w:val="FA80B9F6"/>
    <w:lvl w:ilvl="0" w:tplc="9B2EB5F4">
      <w:start w:val="1"/>
      <w:numFmt w:val="bullet"/>
      <w:lvlText w:val="●"/>
      <w:lvlJc w:val="left"/>
      <w:pPr>
        <w:tabs>
          <w:tab w:val="num" w:pos="720"/>
        </w:tabs>
        <w:ind w:left="720" w:hanging="360"/>
      </w:pPr>
      <w:rPr>
        <w:rFonts w:ascii="Calibri" w:hAnsi="Calibri" w:hint="default"/>
      </w:rPr>
    </w:lvl>
    <w:lvl w:ilvl="1" w:tplc="C428CE8A" w:tentative="1">
      <w:start w:val="1"/>
      <w:numFmt w:val="bullet"/>
      <w:lvlText w:val="●"/>
      <w:lvlJc w:val="left"/>
      <w:pPr>
        <w:tabs>
          <w:tab w:val="num" w:pos="1440"/>
        </w:tabs>
        <w:ind w:left="1440" w:hanging="360"/>
      </w:pPr>
      <w:rPr>
        <w:rFonts w:ascii="Calibri" w:hAnsi="Calibri" w:hint="default"/>
      </w:rPr>
    </w:lvl>
    <w:lvl w:ilvl="2" w:tplc="0302BDB6" w:tentative="1">
      <w:start w:val="1"/>
      <w:numFmt w:val="bullet"/>
      <w:lvlText w:val="●"/>
      <w:lvlJc w:val="left"/>
      <w:pPr>
        <w:tabs>
          <w:tab w:val="num" w:pos="2160"/>
        </w:tabs>
        <w:ind w:left="2160" w:hanging="360"/>
      </w:pPr>
      <w:rPr>
        <w:rFonts w:ascii="Calibri" w:hAnsi="Calibri" w:hint="default"/>
      </w:rPr>
    </w:lvl>
    <w:lvl w:ilvl="3" w:tplc="A4806252" w:tentative="1">
      <w:start w:val="1"/>
      <w:numFmt w:val="bullet"/>
      <w:lvlText w:val="●"/>
      <w:lvlJc w:val="left"/>
      <w:pPr>
        <w:tabs>
          <w:tab w:val="num" w:pos="2880"/>
        </w:tabs>
        <w:ind w:left="2880" w:hanging="360"/>
      </w:pPr>
      <w:rPr>
        <w:rFonts w:ascii="Calibri" w:hAnsi="Calibri" w:hint="default"/>
      </w:rPr>
    </w:lvl>
    <w:lvl w:ilvl="4" w:tplc="48F8DF46" w:tentative="1">
      <w:start w:val="1"/>
      <w:numFmt w:val="bullet"/>
      <w:lvlText w:val="●"/>
      <w:lvlJc w:val="left"/>
      <w:pPr>
        <w:tabs>
          <w:tab w:val="num" w:pos="3600"/>
        </w:tabs>
        <w:ind w:left="3600" w:hanging="360"/>
      </w:pPr>
      <w:rPr>
        <w:rFonts w:ascii="Calibri" w:hAnsi="Calibri" w:hint="default"/>
      </w:rPr>
    </w:lvl>
    <w:lvl w:ilvl="5" w:tplc="11261EEC" w:tentative="1">
      <w:start w:val="1"/>
      <w:numFmt w:val="bullet"/>
      <w:lvlText w:val="●"/>
      <w:lvlJc w:val="left"/>
      <w:pPr>
        <w:tabs>
          <w:tab w:val="num" w:pos="4320"/>
        </w:tabs>
        <w:ind w:left="4320" w:hanging="360"/>
      </w:pPr>
      <w:rPr>
        <w:rFonts w:ascii="Calibri" w:hAnsi="Calibri" w:hint="default"/>
      </w:rPr>
    </w:lvl>
    <w:lvl w:ilvl="6" w:tplc="AF0830F4" w:tentative="1">
      <w:start w:val="1"/>
      <w:numFmt w:val="bullet"/>
      <w:lvlText w:val="●"/>
      <w:lvlJc w:val="left"/>
      <w:pPr>
        <w:tabs>
          <w:tab w:val="num" w:pos="5040"/>
        </w:tabs>
        <w:ind w:left="5040" w:hanging="360"/>
      </w:pPr>
      <w:rPr>
        <w:rFonts w:ascii="Calibri" w:hAnsi="Calibri" w:hint="default"/>
      </w:rPr>
    </w:lvl>
    <w:lvl w:ilvl="7" w:tplc="6FDE1B0A" w:tentative="1">
      <w:start w:val="1"/>
      <w:numFmt w:val="bullet"/>
      <w:lvlText w:val="●"/>
      <w:lvlJc w:val="left"/>
      <w:pPr>
        <w:tabs>
          <w:tab w:val="num" w:pos="5760"/>
        </w:tabs>
        <w:ind w:left="5760" w:hanging="360"/>
      </w:pPr>
      <w:rPr>
        <w:rFonts w:ascii="Calibri" w:hAnsi="Calibri" w:hint="default"/>
      </w:rPr>
    </w:lvl>
    <w:lvl w:ilvl="8" w:tplc="BFE8D138" w:tentative="1">
      <w:start w:val="1"/>
      <w:numFmt w:val="bullet"/>
      <w:lvlText w:val="●"/>
      <w:lvlJc w:val="left"/>
      <w:pPr>
        <w:tabs>
          <w:tab w:val="num" w:pos="6480"/>
        </w:tabs>
        <w:ind w:left="6480" w:hanging="360"/>
      </w:pPr>
      <w:rPr>
        <w:rFonts w:ascii="Calibri" w:hAnsi="Calibri" w:hint="default"/>
      </w:rPr>
    </w:lvl>
  </w:abstractNum>
  <w:abstractNum w:abstractNumId="32" w15:restartNumberingAfterBreak="0">
    <w:nsid w:val="58DE155E"/>
    <w:multiLevelType w:val="multilevel"/>
    <w:tmpl w:val="834091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F33780C"/>
    <w:multiLevelType w:val="multilevel"/>
    <w:tmpl w:val="834091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1350585"/>
    <w:multiLevelType w:val="hybridMultilevel"/>
    <w:tmpl w:val="00D8BF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7C66D55"/>
    <w:multiLevelType w:val="hybridMultilevel"/>
    <w:tmpl w:val="4B008FF0"/>
    <w:lvl w:ilvl="0" w:tplc="D488EE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BD6CAE"/>
    <w:multiLevelType w:val="hybridMultilevel"/>
    <w:tmpl w:val="8098C990"/>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93C011C"/>
    <w:multiLevelType w:val="multilevel"/>
    <w:tmpl w:val="834091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D8B363D"/>
    <w:multiLevelType w:val="multilevel"/>
    <w:tmpl w:val="834091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2EC1CE1"/>
    <w:multiLevelType w:val="multilevel"/>
    <w:tmpl w:val="834091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4AF368D"/>
    <w:multiLevelType w:val="hybridMultilevel"/>
    <w:tmpl w:val="CF7A115A"/>
    <w:lvl w:ilvl="0" w:tplc="2562A752">
      <w:start w:val="1"/>
      <w:numFmt w:val="decimal"/>
      <w:lvlText w:val="%1."/>
      <w:lvlJc w:val="left"/>
      <w:pPr>
        <w:ind w:left="360" w:hanging="360"/>
      </w:pPr>
      <w:rPr>
        <w:rFonts w:hint="default"/>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4FF2CF6"/>
    <w:multiLevelType w:val="multilevel"/>
    <w:tmpl w:val="834091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77F1694"/>
    <w:multiLevelType w:val="multilevel"/>
    <w:tmpl w:val="C13A8932"/>
    <w:lvl w:ilvl="0">
      <w:start w:val="5"/>
      <w:numFmt w:val="decimal"/>
      <w:lvlText w:val="%1.0"/>
      <w:lvlJc w:val="left"/>
      <w:pPr>
        <w:ind w:left="927"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43" w15:restartNumberingAfterBreak="0">
    <w:nsid w:val="79E05874"/>
    <w:multiLevelType w:val="hybridMultilevel"/>
    <w:tmpl w:val="33F0E5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4" w15:restartNumberingAfterBreak="0">
    <w:nsid w:val="7AA83F6B"/>
    <w:multiLevelType w:val="hybridMultilevel"/>
    <w:tmpl w:val="C61CD1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D7E20BA"/>
    <w:multiLevelType w:val="hybridMultilevel"/>
    <w:tmpl w:val="49165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1159416">
    <w:abstractNumId w:val="1"/>
  </w:num>
  <w:num w:numId="2" w16cid:durableId="1155419379">
    <w:abstractNumId w:val="38"/>
  </w:num>
  <w:num w:numId="3" w16cid:durableId="2056077864">
    <w:abstractNumId w:val="34"/>
  </w:num>
  <w:num w:numId="4" w16cid:durableId="1356345650">
    <w:abstractNumId w:val="27"/>
  </w:num>
  <w:num w:numId="5" w16cid:durableId="1687174583">
    <w:abstractNumId w:val="24"/>
  </w:num>
  <w:num w:numId="6" w16cid:durableId="1994987016">
    <w:abstractNumId w:val="13"/>
  </w:num>
  <w:num w:numId="7" w16cid:durableId="1041128551">
    <w:abstractNumId w:val="26"/>
  </w:num>
  <w:num w:numId="8" w16cid:durableId="1330257026">
    <w:abstractNumId w:val="29"/>
  </w:num>
  <w:num w:numId="9" w16cid:durableId="352656929">
    <w:abstractNumId w:val="33"/>
  </w:num>
  <w:num w:numId="10" w16cid:durableId="1161506223">
    <w:abstractNumId w:val="20"/>
  </w:num>
  <w:num w:numId="11" w16cid:durableId="2096852089">
    <w:abstractNumId w:val="17"/>
  </w:num>
  <w:num w:numId="12" w16cid:durableId="1406800986">
    <w:abstractNumId w:val="19"/>
  </w:num>
  <w:num w:numId="13" w16cid:durableId="362367938">
    <w:abstractNumId w:val="35"/>
  </w:num>
  <w:num w:numId="14" w16cid:durableId="204634581">
    <w:abstractNumId w:val="42"/>
  </w:num>
  <w:num w:numId="15" w16cid:durableId="1608389052">
    <w:abstractNumId w:val="37"/>
  </w:num>
  <w:num w:numId="16" w16cid:durableId="314141941">
    <w:abstractNumId w:val="43"/>
  </w:num>
  <w:num w:numId="17" w16cid:durableId="1249852733">
    <w:abstractNumId w:val="25"/>
  </w:num>
  <w:num w:numId="18" w16cid:durableId="1701395937">
    <w:abstractNumId w:val="39"/>
  </w:num>
  <w:num w:numId="19" w16cid:durableId="309948520">
    <w:abstractNumId w:val="14"/>
  </w:num>
  <w:num w:numId="20" w16cid:durableId="246500520">
    <w:abstractNumId w:val="16"/>
  </w:num>
  <w:num w:numId="21" w16cid:durableId="1226644473">
    <w:abstractNumId w:val="5"/>
  </w:num>
  <w:num w:numId="22" w16cid:durableId="1853835981">
    <w:abstractNumId w:val="41"/>
  </w:num>
  <w:num w:numId="23" w16cid:durableId="742988732">
    <w:abstractNumId w:val="11"/>
  </w:num>
  <w:num w:numId="24" w16cid:durableId="223957960">
    <w:abstractNumId w:val="32"/>
  </w:num>
  <w:num w:numId="25" w16cid:durableId="995963183">
    <w:abstractNumId w:val="21"/>
  </w:num>
  <w:num w:numId="26" w16cid:durableId="395249733">
    <w:abstractNumId w:val="6"/>
  </w:num>
  <w:num w:numId="27" w16cid:durableId="1657301961">
    <w:abstractNumId w:val="7"/>
  </w:num>
  <w:num w:numId="28" w16cid:durableId="1254165586">
    <w:abstractNumId w:val="28"/>
  </w:num>
  <w:num w:numId="29" w16cid:durableId="1214152306">
    <w:abstractNumId w:val="10"/>
  </w:num>
  <w:num w:numId="30" w16cid:durableId="1473475012">
    <w:abstractNumId w:val="31"/>
  </w:num>
  <w:num w:numId="31" w16cid:durableId="1106389143">
    <w:abstractNumId w:val="30"/>
  </w:num>
  <w:num w:numId="32" w16cid:durableId="525098831">
    <w:abstractNumId w:val="8"/>
  </w:num>
  <w:num w:numId="33" w16cid:durableId="1401709311">
    <w:abstractNumId w:val="9"/>
  </w:num>
  <w:num w:numId="34" w16cid:durableId="335764257">
    <w:abstractNumId w:val="4"/>
  </w:num>
  <w:num w:numId="35" w16cid:durableId="178585760">
    <w:abstractNumId w:val="18"/>
  </w:num>
  <w:num w:numId="36" w16cid:durableId="576669468">
    <w:abstractNumId w:val="15"/>
  </w:num>
  <w:num w:numId="37" w16cid:durableId="1086732958">
    <w:abstractNumId w:val="23"/>
  </w:num>
  <w:num w:numId="38" w16cid:durableId="722756990">
    <w:abstractNumId w:val="12"/>
  </w:num>
  <w:num w:numId="39" w16cid:durableId="1895122514">
    <w:abstractNumId w:val="2"/>
  </w:num>
  <w:num w:numId="40" w16cid:durableId="1629165221">
    <w:abstractNumId w:val="45"/>
  </w:num>
  <w:num w:numId="41" w16cid:durableId="1672492331">
    <w:abstractNumId w:val="44"/>
  </w:num>
  <w:num w:numId="42" w16cid:durableId="631716312">
    <w:abstractNumId w:val="36"/>
  </w:num>
  <w:num w:numId="43" w16cid:durableId="910582630">
    <w:abstractNumId w:val="3"/>
  </w:num>
  <w:num w:numId="44" w16cid:durableId="386495567">
    <w:abstractNumId w:val="40"/>
  </w:num>
  <w:num w:numId="45" w16cid:durableId="936524061">
    <w:abstractNumId w:val="0"/>
  </w:num>
  <w:num w:numId="46" w16cid:durableId="190301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FE4"/>
    <w:rsid w:val="00004F3F"/>
    <w:rsid w:val="00007A4B"/>
    <w:rsid w:val="000119BB"/>
    <w:rsid w:val="000122F6"/>
    <w:rsid w:val="000135C9"/>
    <w:rsid w:val="00015180"/>
    <w:rsid w:val="000154D0"/>
    <w:rsid w:val="00016EA2"/>
    <w:rsid w:val="00020993"/>
    <w:rsid w:val="000211BE"/>
    <w:rsid w:val="00023433"/>
    <w:rsid w:val="00023B6B"/>
    <w:rsid w:val="00027F2D"/>
    <w:rsid w:val="00030A6F"/>
    <w:rsid w:val="00031DCF"/>
    <w:rsid w:val="00041B71"/>
    <w:rsid w:val="00043C0E"/>
    <w:rsid w:val="00050C48"/>
    <w:rsid w:val="00051418"/>
    <w:rsid w:val="0005406A"/>
    <w:rsid w:val="00054F6A"/>
    <w:rsid w:val="000555A0"/>
    <w:rsid w:val="000558C6"/>
    <w:rsid w:val="00056412"/>
    <w:rsid w:val="00057351"/>
    <w:rsid w:val="000574BE"/>
    <w:rsid w:val="00060CB7"/>
    <w:rsid w:val="00061676"/>
    <w:rsid w:val="000619BD"/>
    <w:rsid w:val="00062E3C"/>
    <w:rsid w:val="000648AE"/>
    <w:rsid w:val="00066B35"/>
    <w:rsid w:val="00072462"/>
    <w:rsid w:val="0007275E"/>
    <w:rsid w:val="0007414F"/>
    <w:rsid w:val="000742EE"/>
    <w:rsid w:val="00075B6E"/>
    <w:rsid w:val="00083000"/>
    <w:rsid w:val="000831D8"/>
    <w:rsid w:val="00083D9B"/>
    <w:rsid w:val="00084062"/>
    <w:rsid w:val="00084BB0"/>
    <w:rsid w:val="00090AA6"/>
    <w:rsid w:val="00094C87"/>
    <w:rsid w:val="0009504A"/>
    <w:rsid w:val="00095AFB"/>
    <w:rsid w:val="000A091B"/>
    <w:rsid w:val="000A1C05"/>
    <w:rsid w:val="000A290B"/>
    <w:rsid w:val="000A2927"/>
    <w:rsid w:val="000A2E79"/>
    <w:rsid w:val="000A2EF1"/>
    <w:rsid w:val="000A4308"/>
    <w:rsid w:val="000A4DAC"/>
    <w:rsid w:val="000B0C41"/>
    <w:rsid w:val="000B481D"/>
    <w:rsid w:val="000B4E01"/>
    <w:rsid w:val="000B6797"/>
    <w:rsid w:val="000B797E"/>
    <w:rsid w:val="000B7EF3"/>
    <w:rsid w:val="000C0072"/>
    <w:rsid w:val="000C22C0"/>
    <w:rsid w:val="000D1D0D"/>
    <w:rsid w:val="000D1DEF"/>
    <w:rsid w:val="000D53A5"/>
    <w:rsid w:val="000E0B1E"/>
    <w:rsid w:val="000E2117"/>
    <w:rsid w:val="000E37DE"/>
    <w:rsid w:val="000E3D58"/>
    <w:rsid w:val="000F5376"/>
    <w:rsid w:val="000F7320"/>
    <w:rsid w:val="001009CF"/>
    <w:rsid w:val="00100BCF"/>
    <w:rsid w:val="00103E0C"/>
    <w:rsid w:val="0010470E"/>
    <w:rsid w:val="001061C1"/>
    <w:rsid w:val="00106BCF"/>
    <w:rsid w:val="001078E0"/>
    <w:rsid w:val="001115DF"/>
    <w:rsid w:val="00111629"/>
    <w:rsid w:val="00111F4A"/>
    <w:rsid w:val="00113967"/>
    <w:rsid w:val="001153EE"/>
    <w:rsid w:val="00120737"/>
    <w:rsid w:val="0012127F"/>
    <w:rsid w:val="00122CC4"/>
    <w:rsid w:val="0012370E"/>
    <w:rsid w:val="0012473A"/>
    <w:rsid w:val="0012797C"/>
    <w:rsid w:val="001336E7"/>
    <w:rsid w:val="00133D9C"/>
    <w:rsid w:val="00133E23"/>
    <w:rsid w:val="0013454B"/>
    <w:rsid w:val="00134819"/>
    <w:rsid w:val="00136ED9"/>
    <w:rsid w:val="00137B3A"/>
    <w:rsid w:val="0014470B"/>
    <w:rsid w:val="00144951"/>
    <w:rsid w:val="0014665C"/>
    <w:rsid w:val="0014748C"/>
    <w:rsid w:val="00153277"/>
    <w:rsid w:val="0015341E"/>
    <w:rsid w:val="001568A9"/>
    <w:rsid w:val="001607C4"/>
    <w:rsid w:val="00160BBF"/>
    <w:rsid w:val="00166FEB"/>
    <w:rsid w:val="00172228"/>
    <w:rsid w:val="001723B9"/>
    <w:rsid w:val="00173ED9"/>
    <w:rsid w:val="00180B99"/>
    <w:rsid w:val="00180E0A"/>
    <w:rsid w:val="00190765"/>
    <w:rsid w:val="00192D33"/>
    <w:rsid w:val="00193A37"/>
    <w:rsid w:val="00196B02"/>
    <w:rsid w:val="001A290D"/>
    <w:rsid w:val="001A4381"/>
    <w:rsid w:val="001A4C31"/>
    <w:rsid w:val="001A6497"/>
    <w:rsid w:val="001A71CE"/>
    <w:rsid w:val="001B101E"/>
    <w:rsid w:val="001B2D2E"/>
    <w:rsid w:val="001B3D01"/>
    <w:rsid w:val="001B697B"/>
    <w:rsid w:val="001C47F1"/>
    <w:rsid w:val="001C5061"/>
    <w:rsid w:val="001C63A2"/>
    <w:rsid w:val="001C7EAF"/>
    <w:rsid w:val="001D1CB1"/>
    <w:rsid w:val="001D5A36"/>
    <w:rsid w:val="001D6450"/>
    <w:rsid w:val="001E0882"/>
    <w:rsid w:val="001E10D1"/>
    <w:rsid w:val="001E1174"/>
    <w:rsid w:val="001E3A7C"/>
    <w:rsid w:val="001E57EE"/>
    <w:rsid w:val="001E79E3"/>
    <w:rsid w:val="001F066F"/>
    <w:rsid w:val="001F4FBC"/>
    <w:rsid w:val="001F744E"/>
    <w:rsid w:val="001F746E"/>
    <w:rsid w:val="00202EBC"/>
    <w:rsid w:val="00204562"/>
    <w:rsid w:val="00205701"/>
    <w:rsid w:val="002058F0"/>
    <w:rsid w:val="002062A1"/>
    <w:rsid w:val="002069B0"/>
    <w:rsid w:val="00206B88"/>
    <w:rsid w:val="002075C4"/>
    <w:rsid w:val="0021049F"/>
    <w:rsid w:val="0022081B"/>
    <w:rsid w:val="00221C09"/>
    <w:rsid w:val="00222E37"/>
    <w:rsid w:val="002268B3"/>
    <w:rsid w:val="0022713A"/>
    <w:rsid w:val="00230581"/>
    <w:rsid w:val="00235E29"/>
    <w:rsid w:val="00242C02"/>
    <w:rsid w:val="00243645"/>
    <w:rsid w:val="00246DF7"/>
    <w:rsid w:val="002475F9"/>
    <w:rsid w:val="00247A15"/>
    <w:rsid w:val="00247AE0"/>
    <w:rsid w:val="00250041"/>
    <w:rsid w:val="00254E00"/>
    <w:rsid w:val="0025614E"/>
    <w:rsid w:val="00265065"/>
    <w:rsid w:val="00271015"/>
    <w:rsid w:val="00271827"/>
    <w:rsid w:val="00272A16"/>
    <w:rsid w:val="002741F4"/>
    <w:rsid w:val="002757FF"/>
    <w:rsid w:val="00277A67"/>
    <w:rsid w:val="00277EF5"/>
    <w:rsid w:val="0028150E"/>
    <w:rsid w:val="00281D70"/>
    <w:rsid w:val="00282AC0"/>
    <w:rsid w:val="00283648"/>
    <w:rsid w:val="002861A6"/>
    <w:rsid w:val="00286883"/>
    <w:rsid w:val="00286C09"/>
    <w:rsid w:val="00290B1B"/>
    <w:rsid w:val="00290FF5"/>
    <w:rsid w:val="0029193E"/>
    <w:rsid w:val="00293C59"/>
    <w:rsid w:val="002947AC"/>
    <w:rsid w:val="00295EF0"/>
    <w:rsid w:val="00296025"/>
    <w:rsid w:val="00296375"/>
    <w:rsid w:val="00296425"/>
    <w:rsid w:val="00296B5D"/>
    <w:rsid w:val="002A0086"/>
    <w:rsid w:val="002A2ABE"/>
    <w:rsid w:val="002A2B7F"/>
    <w:rsid w:val="002A3673"/>
    <w:rsid w:val="002B05E5"/>
    <w:rsid w:val="002B265E"/>
    <w:rsid w:val="002B479C"/>
    <w:rsid w:val="002B4DA4"/>
    <w:rsid w:val="002B4E12"/>
    <w:rsid w:val="002C1A3A"/>
    <w:rsid w:val="002C243F"/>
    <w:rsid w:val="002C5435"/>
    <w:rsid w:val="002C7A13"/>
    <w:rsid w:val="002D0706"/>
    <w:rsid w:val="002D1BF2"/>
    <w:rsid w:val="002E37A0"/>
    <w:rsid w:val="002E3FAD"/>
    <w:rsid w:val="002E407A"/>
    <w:rsid w:val="002E45D6"/>
    <w:rsid w:val="002E57A0"/>
    <w:rsid w:val="002E6960"/>
    <w:rsid w:val="002E705E"/>
    <w:rsid w:val="002F01CD"/>
    <w:rsid w:val="002F0D6E"/>
    <w:rsid w:val="002F2754"/>
    <w:rsid w:val="002F2F8D"/>
    <w:rsid w:val="002F3D1A"/>
    <w:rsid w:val="002F427F"/>
    <w:rsid w:val="002F4DE2"/>
    <w:rsid w:val="002F51B9"/>
    <w:rsid w:val="002F6336"/>
    <w:rsid w:val="00301733"/>
    <w:rsid w:val="00310F74"/>
    <w:rsid w:val="00314826"/>
    <w:rsid w:val="003176E8"/>
    <w:rsid w:val="003177CC"/>
    <w:rsid w:val="003218A4"/>
    <w:rsid w:val="0032448A"/>
    <w:rsid w:val="0032540B"/>
    <w:rsid w:val="00326511"/>
    <w:rsid w:val="00330B05"/>
    <w:rsid w:val="00333787"/>
    <w:rsid w:val="00334273"/>
    <w:rsid w:val="00335080"/>
    <w:rsid w:val="00335436"/>
    <w:rsid w:val="00336F07"/>
    <w:rsid w:val="00341309"/>
    <w:rsid w:val="00343F58"/>
    <w:rsid w:val="003442FE"/>
    <w:rsid w:val="0034618A"/>
    <w:rsid w:val="00346518"/>
    <w:rsid w:val="0034795C"/>
    <w:rsid w:val="00350B59"/>
    <w:rsid w:val="00351564"/>
    <w:rsid w:val="003516DF"/>
    <w:rsid w:val="00351C43"/>
    <w:rsid w:val="003572E2"/>
    <w:rsid w:val="00357318"/>
    <w:rsid w:val="00372730"/>
    <w:rsid w:val="003735B0"/>
    <w:rsid w:val="003738EE"/>
    <w:rsid w:val="0037496B"/>
    <w:rsid w:val="0037630F"/>
    <w:rsid w:val="00377D36"/>
    <w:rsid w:val="00385B66"/>
    <w:rsid w:val="00385BF6"/>
    <w:rsid w:val="00385E1E"/>
    <w:rsid w:val="00391477"/>
    <w:rsid w:val="003921E3"/>
    <w:rsid w:val="00392456"/>
    <w:rsid w:val="00395530"/>
    <w:rsid w:val="00397DC4"/>
    <w:rsid w:val="003A1995"/>
    <w:rsid w:val="003A4445"/>
    <w:rsid w:val="003A4A13"/>
    <w:rsid w:val="003A66AB"/>
    <w:rsid w:val="003A70E0"/>
    <w:rsid w:val="003B27FE"/>
    <w:rsid w:val="003B482D"/>
    <w:rsid w:val="003B659F"/>
    <w:rsid w:val="003C0A0F"/>
    <w:rsid w:val="003C275C"/>
    <w:rsid w:val="003C667E"/>
    <w:rsid w:val="003D0D7E"/>
    <w:rsid w:val="003D20A5"/>
    <w:rsid w:val="003D4E30"/>
    <w:rsid w:val="003E1DAA"/>
    <w:rsid w:val="003E2244"/>
    <w:rsid w:val="003E27D0"/>
    <w:rsid w:val="003E52FA"/>
    <w:rsid w:val="003E6734"/>
    <w:rsid w:val="003E6D0E"/>
    <w:rsid w:val="003F3C5A"/>
    <w:rsid w:val="003F5571"/>
    <w:rsid w:val="003F7C91"/>
    <w:rsid w:val="004009AC"/>
    <w:rsid w:val="00400C7E"/>
    <w:rsid w:val="00401D0B"/>
    <w:rsid w:val="00402282"/>
    <w:rsid w:val="00402777"/>
    <w:rsid w:val="00403F00"/>
    <w:rsid w:val="00404ADC"/>
    <w:rsid w:val="00404B54"/>
    <w:rsid w:val="00404F24"/>
    <w:rsid w:val="004107E9"/>
    <w:rsid w:val="00411181"/>
    <w:rsid w:val="00412527"/>
    <w:rsid w:val="00413F25"/>
    <w:rsid w:val="004148F2"/>
    <w:rsid w:val="0041593B"/>
    <w:rsid w:val="0041616E"/>
    <w:rsid w:val="004175E8"/>
    <w:rsid w:val="004236F4"/>
    <w:rsid w:val="0043304C"/>
    <w:rsid w:val="00434331"/>
    <w:rsid w:val="00440027"/>
    <w:rsid w:val="004405C3"/>
    <w:rsid w:val="00441A48"/>
    <w:rsid w:val="004420C3"/>
    <w:rsid w:val="00442A47"/>
    <w:rsid w:val="00447E9B"/>
    <w:rsid w:val="00450F33"/>
    <w:rsid w:val="00451E6B"/>
    <w:rsid w:val="00454B82"/>
    <w:rsid w:val="00455D41"/>
    <w:rsid w:val="00460B90"/>
    <w:rsid w:val="00462B1A"/>
    <w:rsid w:val="00463066"/>
    <w:rsid w:val="004631EC"/>
    <w:rsid w:val="00463789"/>
    <w:rsid w:val="00464CDD"/>
    <w:rsid w:val="00465FC1"/>
    <w:rsid w:val="00466237"/>
    <w:rsid w:val="00467503"/>
    <w:rsid w:val="00470B02"/>
    <w:rsid w:val="00470BA4"/>
    <w:rsid w:val="00471F83"/>
    <w:rsid w:val="00473536"/>
    <w:rsid w:val="004756E5"/>
    <w:rsid w:val="00480EAA"/>
    <w:rsid w:val="00481264"/>
    <w:rsid w:val="00483E95"/>
    <w:rsid w:val="00486AD5"/>
    <w:rsid w:val="00491463"/>
    <w:rsid w:val="00491730"/>
    <w:rsid w:val="0049194F"/>
    <w:rsid w:val="00491AFA"/>
    <w:rsid w:val="0049238B"/>
    <w:rsid w:val="0049320D"/>
    <w:rsid w:val="00495CDC"/>
    <w:rsid w:val="004978CD"/>
    <w:rsid w:val="004A1350"/>
    <w:rsid w:val="004A71F1"/>
    <w:rsid w:val="004B04CE"/>
    <w:rsid w:val="004B1E87"/>
    <w:rsid w:val="004B1F27"/>
    <w:rsid w:val="004B373A"/>
    <w:rsid w:val="004B534D"/>
    <w:rsid w:val="004B6EEF"/>
    <w:rsid w:val="004C227C"/>
    <w:rsid w:val="004C3903"/>
    <w:rsid w:val="004C5B31"/>
    <w:rsid w:val="004C5EDB"/>
    <w:rsid w:val="004D1A56"/>
    <w:rsid w:val="004D23FD"/>
    <w:rsid w:val="004D6648"/>
    <w:rsid w:val="004D6B43"/>
    <w:rsid w:val="004D7E92"/>
    <w:rsid w:val="004D7F42"/>
    <w:rsid w:val="004E0F7B"/>
    <w:rsid w:val="004E267A"/>
    <w:rsid w:val="004E547F"/>
    <w:rsid w:val="004E6FEC"/>
    <w:rsid w:val="004F4BE7"/>
    <w:rsid w:val="004F5B31"/>
    <w:rsid w:val="004F5CA6"/>
    <w:rsid w:val="004F602F"/>
    <w:rsid w:val="00501489"/>
    <w:rsid w:val="005061CB"/>
    <w:rsid w:val="00514808"/>
    <w:rsid w:val="0051664C"/>
    <w:rsid w:val="005170C8"/>
    <w:rsid w:val="00522B71"/>
    <w:rsid w:val="00523B67"/>
    <w:rsid w:val="0053049E"/>
    <w:rsid w:val="00530F3C"/>
    <w:rsid w:val="005312A3"/>
    <w:rsid w:val="005312BA"/>
    <w:rsid w:val="00531BB1"/>
    <w:rsid w:val="005344C8"/>
    <w:rsid w:val="00541723"/>
    <w:rsid w:val="00542299"/>
    <w:rsid w:val="005439EA"/>
    <w:rsid w:val="005504B5"/>
    <w:rsid w:val="00552FA5"/>
    <w:rsid w:val="00553D4F"/>
    <w:rsid w:val="00554476"/>
    <w:rsid w:val="00557F55"/>
    <w:rsid w:val="00560034"/>
    <w:rsid w:val="00560408"/>
    <w:rsid w:val="00562316"/>
    <w:rsid w:val="0056298B"/>
    <w:rsid w:val="005637E5"/>
    <w:rsid w:val="0056423E"/>
    <w:rsid w:val="005705BF"/>
    <w:rsid w:val="00571810"/>
    <w:rsid w:val="005825D8"/>
    <w:rsid w:val="00584127"/>
    <w:rsid w:val="0058732C"/>
    <w:rsid w:val="00587FA4"/>
    <w:rsid w:val="00593B89"/>
    <w:rsid w:val="00597445"/>
    <w:rsid w:val="00597A02"/>
    <w:rsid w:val="005A25E4"/>
    <w:rsid w:val="005A2706"/>
    <w:rsid w:val="005A3887"/>
    <w:rsid w:val="005A44EA"/>
    <w:rsid w:val="005B240B"/>
    <w:rsid w:val="005B289E"/>
    <w:rsid w:val="005B61E6"/>
    <w:rsid w:val="005B69A4"/>
    <w:rsid w:val="005B7046"/>
    <w:rsid w:val="005B70A4"/>
    <w:rsid w:val="005C0C0C"/>
    <w:rsid w:val="005C1617"/>
    <w:rsid w:val="005C2DC9"/>
    <w:rsid w:val="005C2E39"/>
    <w:rsid w:val="005C351D"/>
    <w:rsid w:val="005C566D"/>
    <w:rsid w:val="005D3891"/>
    <w:rsid w:val="005E4925"/>
    <w:rsid w:val="005E5EA7"/>
    <w:rsid w:val="005E7D2C"/>
    <w:rsid w:val="005F0957"/>
    <w:rsid w:val="005F0D10"/>
    <w:rsid w:val="005F0F29"/>
    <w:rsid w:val="005F6C5A"/>
    <w:rsid w:val="005F717F"/>
    <w:rsid w:val="005F7617"/>
    <w:rsid w:val="005F7DD8"/>
    <w:rsid w:val="00600BA9"/>
    <w:rsid w:val="00604DE8"/>
    <w:rsid w:val="006072F6"/>
    <w:rsid w:val="00612396"/>
    <w:rsid w:val="006129B3"/>
    <w:rsid w:val="00617B72"/>
    <w:rsid w:val="00617BD8"/>
    <w:rsid w:val="006212F0"/>
    <w:rsid w:val="006229C8"/>
    <w:rsid w:val="006251F0"/>
    <w:rsid w:val="006256C5"/>
    <w:rsid w:val="0062601D"/>
    <w:rsid w:val="00627637"/>
    <w:rsid w:val="0064067C"/>
    <w:rsid w:val="0064211F"/>
    <w:rsid w:val="00645842"/>
    <w:rsid w:val="00647F8A"/>
    <w:rsid w:val="00652582"/>
    <w:rsid w:val="00652E32"/>
    <w:rsid w:val="00657B1E"/>
    <w:rsid w:val="00661237"/>
    <w:rsid w:val="0066226D"/>
    <w:rsid w:val="00664802"/>
    <w:rsid w:val="00674FFA"/>
    <w:rsid w:val="00686640"/>
    <w:rsid w:val="00686E2E"/>
    <w:rsid w:val="00687FDF"/>
    <w:rsid w:val="006920B2"/>
    <w:rsid w:val="0069247E"/>
    <w:rsid w:val="00694DFE"/>
    <w:rsid w:val="006950DB"/>
    <w:rsid w:val="006A1ED7"/>
    <w:rsid w:val="006A3D97"/>
    <w:rsid w:val="006A62D6"/>
    <w:rsid w:val="006B4B6A"/>
    <w:rsid w:val="006B4BC6"/>
    <w:rsid w:val="006B5082"/>
    <w:rsid w:val="006C43E8"/>
    <w:rsid w:val="006C69AD"/>
    <w:rsid w:val="006D47B3"/>
    <w:rsid w:val="006D4945"/>
    <w:rsid w:val="006D512A"/>
    <w:rsid w:val="006D5E2F"/>
    <w:rsid w:val="006D632F"/>
    <w:rsid w:val="006D7767"/>
    <w:rsid w:val="006D777C"/>
    <w:rsid w:val="006E1022"/>
    <w:rsid w:val="006E1160"/>
    <w:rsid w:val="006E1D65"/>
    <w:rsid w:val="006E2D80"/>
    <w:rsid w:val="006E2E40"/>
    <w:rsid w:val="006E5B77"/>
    <w:rsid w:val="006E78F3"/>
    <w:rsid w:val="006F0037"/>
    <w:rsid w:val="006F12C5"/>
    <w:rsid w:val="006F26D4"/>
    <w:rsid w:val="006F3D0E"/>
    <w:rsid w:val="006F42CE"/>
    <w:rsid w:val="006F4776"/>
    <w:rsid w:val="006F5212"/>
    <w:rsid w:val="006F61CC"/>
    <w:rsid w:val="006F620D"/>
    <w:rsid w:val="0070051E"/>
    <w:rsid w:val="00700A90"/>
    <w:rsid w:val="00701B11"/>
    <w:rsid w:val="00701DE8"/>
    <w:rsid w:val="00701FEB"/>
    <w:rsid w:val="0070353E"/>
    <w:rsid w:val="00703A88"/>
    <w:rsid w:val="00703DC4"/>
    <w:rsid w:val="0070734E"/>
    <w:rsid w:val="00712C34"/>
    <w:rsid w:val="0071416C"/>
    <w:rsid w:val="00715DC6"/>
    <w:rsid w:val="007219B3"/>
    <w:rsid w:val="00721B70"/>
    <w:rsid w:val="00722144"/>
    <w:rsid w:val="0072301A"/>
    <w:rsid w:val="007258E0"/>
    <w:rsid w:val="007348C6"/>
    <w:rsid w:val="007357C5"/>
    <w:rsid w:val="0073613B"/>
    <w:rsid w:val="00736D65"/>
    <w:rsid w:val="00737CD7"/>
    <w:rsid w:val="0074177F"/>
    <w:rsid w:val="00741AA9"/>
    <w:rsid w:val="00743F35"/>
    <w:rsid w:val="00744C50"/>
    <w:rsid w:val="00744F8E"/>
    <w:rsid w:val="007451DD"/>
    <w:rsid w:val="00745856"/>
    <w:rsid w:val="0075283B"/>
    <w:rsid w:val="00753BF8"/>
    <w:rsid w:val="00754BAE"/>
    <w:rsid w:val="00756803"/>
    <w:rsid w:val="00762BF2"/>
    <w:rsid w:val="00773098"/>
    <w:rsid w:val="0077366F"/>
    <w:rsid w:val="007744FC"/>
    <w:rsid w:val="00774690"/>
    <w:rsid w:val="00776555"/>
    <w:rsid w:val="0078034A"/>
    <w:rsid w:val="00782AE9"/>
    <w:rsid w:val="00782DD3"/>
    <w:rsid w:val="00783303"/>
    <w:rsid w:val="00786946"/>
    <w:rsid w:val="0078709C"/>
    <w:rsid w:val="00787250"/>
    <w:rsid w:val="007902F8"/>
    <w:rsid w:val="00792DD5"/>
    <w:rsid w:val="0079420A"/>
    <w:rsid w:val="00795C7E"/>
    <w:rsid w:val="00795DEB"/>
    <w:rsid w:val="0079638C"/>
    <w:rsid w:val="00796B39"/>
    <w:rsid w:val="007A03D3"/>
    <w:rsid w:val="007A4388"/>
    <w:rsid w:val="007A557D"/>
    <w:rsid w:val="007A68D3"/>
    <w:rsid w:val="007B12F5"/>
    <w:rsid w:val="007B2A6C"/>
    <w:rsid w:val="007B6707"/>
    <w:rsid w:val="007B6D11"/>
    <w:rsid w:val="007C0B1E"/>
    <w:rsid w:val="007C58B8"/>
    <w:rsid w:val="007C59CD"/>
    <w:rsid w:val="007D1CF8"/>
    <w:rsid w:val="007D34F0"/>
    <w:rsid w:val="007D366B"/>
    <w:rsid w:val="007D7169"/>
    <w:rsid w:val="007E2AFA"/>
    <w:rsid w:val="007E34BA"/>
    <w:rsid w:val="007E555B"/>
    <w:rsid w:val="007E6204"/>
    <w:rsid w:val="007F162B"/>
    <w:rsid w:val="007F2DFE"/>
    <w:rsid w:val="007F4097"/>
    <w:rsid w:val="007F7EC4"/>
    <w:rsid w:val="00801B9D"/>
    <w:rsid w:val="008027D6"/>
    <w:rsid w:val="00802C56"/>
    <w:rsid w:val="00812415"/>
    <w:rsid w:val="00817692"/>
    <w:rsid w:val="0082063D"/>
    <w:rsid w:val="00824032"/>
    <w:rsid w:val="0082440E"/>
    <w:rsid w:val="00825EDD"/>
    <w:rsid w:val="00826CA7"/>
    <w:rsid w:val="008318B3"/>
    <w:rsid w:val="008419EE"/>
    <w:rsid w:val="008454F4"/>
    <w:rsid w:val="00846179"/>
    <w:rsid w:val="008461D4"/>
    <w:rsid w:val="0084714D"/>
    <w:rsid w:val="00850D6D"/>
    <w:rsid w:val="008518BD"/>
    <w:rsid w:val="00852668"/>
    <w:rsid w:val="008556C1"/>
    <w:rsid w:val="00860DEF"/>
    <w:rsid w:val="00861EAE"/>
    <w:rsid w:val="00864707"/>
    <w:rsid w:val="00864D6F"/>
    <w:rsid w:val="0086784E"/>
    <w:rsid w:val="008713FD"/>
    <w:rsid w:val="00871C4D"/>
    <w:rsid w:val="00874E62"/>
    <w:rsid w:val="0088274D"/>
    <w:rsid w:val="0088289C"/>
    <w:rsid w:val="008877B0"/>
    <w:rsid w:val="00890DFE"/>
    <w:rsid w:val="0089215A"/>
    <w:rsid w:val="00892B05"/>
    <w:rsid w:val="00893008"/>
    <w:rsid w:val="0089772B"/>
    <w:rsid w:val="008A7681"/>
    <w:rsid w:val="008B63D3"/>
    <w:rsid w:val="008B6C9D"/>
    <w:rsid w:val="008C2459"/>
    <w:rsid w:val="008C3C67"/>
    <w:rsid w:val="008C6ED9"/>
    <w:rsid w:val="008C768F"/>
    <w:rsid w:val="008C7D30"/>
    <w:rsid w:val="008C7DC5"/>
    <w:rsid w:val="008D0D29"/>
    <w:rsid w:val="008D1D14"/>
    <w:rsid w:val="008D2E62"/>
    <w:rsid w:val="008D30FB"/>
    <w:rsid w:val="008D68B7"/>
    <w:rsid w:val="008E186B"/>
    <w:rsid w:val="008E1ECF"/>
    <w:rsid w:val="008E31B4"/>
    <w:rsid w:val="008E3780"/>
    <w:rsid w:val="008E386D"/>
    <w:rsid w:val="008E3EB2"/>
    <w:rsid w:val="008E4B34"/>
    <w:rsid w:val="008E53F3"/>
    <w:rsid w:val="008E5A64"/>
    <w:rsid w:val="008E71C8"/>
    <w:rsid w:val="008F0354"/>
    <w:rsid w:val="008F1295"/>
    <w:rsid w:val="008F2359"/>
    <w:rsid w:val="008F2BF4"/>
    <w:rsid w:val="008F43FB"/>
    <w:rsid w:val="009006D3"/>
    <w:rsid w:val="009034B4"/>
    <w:rsid w:val="009036BF"/>
    <w:rsid w:val="009036D5"/>
    <w:rsid w:val="00903718"/>
    <w:rsid w:val="0090709B"/>
    <w:rsid w:val="009147B0"/>
    <w:rsid w:val="00914BF2"/>
    <w:rsid w:val="00924D00"/>
    <w:rsid w:val="009301A4"/>
    <w:rsid w:val="00930856"/>
    <w:rsid w:val="009310B0"/>
    <w:rsid w:val="00931B12"/>
    <w:rsid w:val="00931B3E"/>
    <w:rsid w:val="00943F3C"/>
    <w:rsid w:val="009505C5"/>
    <w:rsid w:val="0095137E"/>
    <w:rsid w:val="00952F64"/>
    <w:rsid w:val="009543CB"/>
    <w:rsid w:val="00956366"/>
    <w:rsid w:val="00957958"/>
    <w:rsid w:val="009620E8"/>
    <w:rsid w:val="009629C8"/>
    <w:rsid w:val="009664AA"/>
    <w:rsid w:val="00966A6E"/>
    <w:rsid w:val="00966B8C"/>
    <w:rsid w:val="00966BB0"/>
    <w:rsid w:val="009722A0"/>
    <w:rsid w:val="00974CEF"/>
    <w:rsid w:val="00980A4D"/>
    <w:rsid w:val="00981B3D"/>
    <w:rsid w:val="00990287"/>
    <w:rsid w:val="00991B3C"/>
    <w:rsid w:val="00994FE4"/>
    <w:rsid w:val="00996B71"/>
    <w:rsid w:val="0099732E"/>
    <w:rsid w:val="0099759F"/>
    <w:rsid w:val="009A03DF"/>
    <w:rsid w:val="009A0E07"/>
    <w:rsid w:val="009A2A95"/>
    <w:rsid w:val="009A652F"/>
    <w:rsid w:val="009A7282"/>
    <w:rsid w:val="009B20C5"/>
    <w:rsid w:val="009B27B7"/>
    <w:rsid w:val="009B709E"/>
    <w:rsid w:val="009C0B7C"/>
    <w:rsid w:val="009C1A15"/>
    <w:rsid w:val="009C3289"/>
    <w:rsid w:val="009C374A"/>
    <w:rsid w:val="009C606D"/>
    <w:rsid w:val="009C6A6A"/>
    <w:rsid w:val="009D0DE2"/>
    <w:rsid w:val="009D1720"/>
    <w:rsid w:val="009D1829"/>
    <w:rsid w:val="009E2276"/>
    <w:rsid w:val="009E48B6"/>
    <w:rsid w:val="009E4A32"/>
    <w:rsid w:val="009E5E66"/>
    <w:rsid w:val="009E6975"/>
    <w:rsid w:val="009E7891"/>
    <w:rsid w:val="009F3EE9"/>
    <w:rsid w:val="009F4912"/>
    <w:rsid w:val="009F5ED4"/>
    <w:rsid w:val="009F6A23"/>
    <w:rsid w:val="00A02C74"/>
    <w:rsid w:val="00A03F3B"/>
    <w:rsid w:val="00A04577"/>
    <w:rsid w:val="00A05552"/>
    <w:rsid w:val="00A13C56"/>
    <w:rsid w:val="00A158FA"/>
    <w:rsid w:val="00A15B06"/>
    <w:rsid w:val="00A1777A"/>
    <w:rsid w:val="00A17F63"/>
    <w:rsid w:val="00A218D6"/>
    <w:rsid w:val="00A24B21"/>
    <w:rsid w:val="00A31479"/>
    <w:rsid w:val="00A31B68"/>
    <w:rsid w:val="00A339C1"/>
    <w:rsid w:val="00A33EBA"/>
    <w:rsid w:val="00A350C0"/>
    <w:rsid w:val="00A3605E"/>
    <w:rsid w:val="00A4044F"/>
    <w:rsid w:val="00A423FD"/>
    <w:rsid w:val="00A42481"/>
    <w:rsid w:val="00A43D96"/>
    <w:rsid w:val="00A4464A"/>
    <w:rsid w:val="00A46F90"/>
    <w:rsid w:val="00A507F5"/>
    <w:rsid w:val="00A50FB0"/>
    <w:rsid w:val="00A5432E"/>
    <w:rsid w:val="00A55B75"/>
    <w:rsid w:val="00A6116B"/>
    <w:rsid w:val="00A628F0"/>
    <w:rsid w:val="00A6335D"/>
    <w:rsid w:val="00A65AFA"/>
    <w:rsid w:val="00A669DD"/>
    <w:rsid w:val="00A676C7"/>
    <w:rsid w:val="00A71115"/>
    <w:rsid w:val="00A712E5"/>
    <w:rsid w:val="00A73907"/>
    <w:rsid w:val="00A77EBD"/>
    <w:rsid w:val="00A80569"/>
    <w:rsid w:val="00A84A61"/>
    <w:rsid w:val="00A863D0"/>
    <w:rsid w:val="00A91D74"/>
    <w:rsid w:val="00A94256"/>
    <w:rsid w:val="00A97483"/>
    <w:rsid w:val="00AA0CA2"/>
    <w:rsid w:val="00AA0DAE"/>
    <w:rsid w:val="00AA1790"/>
    <w:rsid w:val="00AA2219"/>
    <w:rsid w:val="00AA494D"/>
    <w:rsid w:val="00AA59AC"/>
    <w:rsid w:val="00AB12DA"/>
    <w:rsid w:val="00AB7139"/>
    <w:rsid w:val="00AC1BC6"/>
    <w:rsid w:val="00AC2081"/>
    <w:rsid w:val="00AC2104"/>
    <w:rsid w:val="00AC4080"/>
    <w:rsid w:val="00AD0924"/>
    <w:rsid w:val="00AD3D6E"/>
    <w:rsid w:val="00AE0B2C"/>
    <w:rsid w:val="00AE25BE"/>
    <w:rsid w:val="00AE6E2A"/>
    <w:rsid w:val="00B02DDE"/>
    <w:rsid w:val="00B033E9"/>
    <w:rsid w:val="00B0715A"/>
    <w:rsid w:val="00B10B2C"/>
    <w:rsid w:val="00B111FC"/>
    <w:rsid w:val="00B12167"/>
    <w:rsid w:val="00B15722"/>
    <w:rsid w:val="00B1625C"/>
    <w:rsid w:val="00B169BE"/>
    <w:rsid w:val="00B17464"/>
    <w:rsid w:val="00B230AD"/>
    <w:rsid w:val="00B323B1"/>
    <w:rsid w:val="00B34402"/>
    <w:rsid w:val="00B34FD8"/>
    <w:rsid w:val="00B3500A"/>
    <w:rsid w:val="00B35BDB"/>
    <w:rsid w:val="00B40FB9"/>
    <w:rsid w:val="00B41A1D"/>
    <w:rsid w:val="00B42AD3"/>
    <w:rsid w:val="00B431D2"/>
    <w:rsid w:val="00B43FF1"/>
    <w:rsid w:val="00B44DD2"/>
    <w:rsid w:val="00B46346"/>
    <w:rsid w:val="00B46D77"/>
    <w:rsid w:val="00B56505"/>
    <w:rsid w:val="00B56B97"/>
    <w:rsid w:val="00B608B7"/>
    <w:rsid w:val="00B61157"/>
    <w:rsid w:val="00B65544"/>
    <w:rsid w:val="00B65C66"/>
    <w:rsid w:val="00B66234"/>
    <w:rsid w:val="00B6682D"/>
    <w:rsid w:val="00B76D2E"/>
    <w:rsid w:val="00B80E2B"/>
    <w:rsid w:val="00B818ED"/>
    <w:rsid w:val="00B84714"/>
    <w:rsid w:val="00B85EC0"/>
    <w:rsid w:val="00B871CE"/>
    <w:rsid w:val="00B91FE3"/>
    <w:rsid w:val="00B93184"/>
    <w:rsid w:val="00B93C23"/>
    <w:rsid w:val="00B9673A"/>
    <w:rsid w:val="00B97B8D"/>
    <w:rsid w:val="00BA06CE"/>
    <w:rsid w:val="00BA141D"/>
    <w:rsid w:val="00BA2827"/>
    <w:rsid w:val="00BB3AA5"/>
    <w:rsid w:val="00BB5217"/>
    <w:rsid w:val="00BB5CD1"/>
    <w:rsid w:val="00BC39F6"/>
    <w:rsid w:val="00BC64A4"/>
    <w:rsid w:val="00BD4EAD"/>
    <w:rsid w:val="00BD5264"/>
    <w:rsid w:val="00BD648A"/>
    <w:rsid w:val="00BD7EE6"/>
    <w:rsid w:val="00BE0881"/>
    <w:rsid w:val="00BE0FB5"/>
    <w:rsid w:val="00BE1CA5"/>
    <w:rsid w:val="00BE56E9"/>
    <w:rsid w:val="00BE6531"/>
    <w:rsid w:val="00BF168D"/>
    <w:rsid w:val="00BF2827"/>
    <w:rsid w:val="00BF36A4"/>
    <w:rsid w:val="00BF3B55"/>
    <w:rsid w:val="00BF4AAE"/>
    <w:rsid w:val="00BF4D12"/>
    <w:rsid w:val="00C02BD3"/>
    <w:rsid w:val="00C03726"/>
    <w:rsid w:val="00C05142"/>
    <w:rsid w:val="00C056C7"/>
    <w:rsid w:val="00C07F4C"/>
    <w:rsid w:val="00C12FCB"/>
    <w:rsid w:val="00C140BF"/>
    <w:rsid w:val="00C150DC"/>
    <w:rsid w:val="00C15A4C"/>
    <w:rsid w:val="00C21414"/>
    <w:rsid w:val="00C221A7"/>
    <w:rsid w:val="00C25744"/>
    <w:rsid w:val="00C263D4"/>
    <w:rsid w:val="00C27590"/>
    <w:rsid w:val="00C306B6"/>
    <w:rsid w:val="00C31317"/>
    <w:rsid w:val="00C31AA6"/>
    <w:rsid w:val="00C3203E"/>
    <w:rsid w:val="00C34AB8"/>
    <w:rsid w:val="00C42727"/>
    <w:rsid w:val="00C44F69"/>
    <w:rsid w:val="00C4549E"/>
    <w:rsid w:val="00C46CD6"/>
    <w:rsid w:val="00C51594"/>
    <w:rsid w:val="00C52B0E"/>
    <w:rsid w:val="00C54672"/>
    <w:rsid w:val="00C5481D"/>
    <w:rsid w:val="00C54955"/>
    <w:rsid w:val="00C54964"/>
    <w:rsid w:val="00C559A8"/>
    <w:rsid w:val="00C57D6C"/>
    <w:rsid w:val="00C61570"/>
    <w:rsid w:val="00C62095"/>
    <w:rsid w:val="00C6284E"/>
    <w:rsid w:val="00C630A9"/>
    <w:rsid w:val="00C640D6"/>
    <w:rsid w:val="00C644DF"/>
    <w:rsid w:val="00C64698"/>
    <w:rsid w:val="00C65F76"/>
    <w:rsid w:val="00C71E44"/>
    <w:rsid w:val="00C740C7"/>
    <w:rsid w:val="00C743E0"/>
    <w:rsid w:val="00C74E63"/>
    <w:rsid w:val="00C83AFB"/>
    <w:rsid w:val="00C83E2A"/>
    <w:rsid w:val="00C866C1"/>
    <w:rsid w:val="00C86EE3"/>
    <w:rsid w:val="00C916FD"/>
    <w:rsid w:val="00C93ACA"/>
    <w:rsid w:val="00C93E57"/>
    <w:rsid w:val="00C94007"/>
    <w:rsid w:val="00C95032"/>
    <w:rsid w:val="00C966FC"/>
    <w:rsid w:val="00C96C63"/>
    <w:rsid w:val="00CA1EE0"/>
    <w:rsid w:val="00CA2132"/>
    <w:rsid w:val="00CA29F6"/>
    <w:rsid w:val="00CA4B6F"/>
    <w:rsid w:val="00CA4ECA"/>
    <w:rsid w:val="00CA7600"/>
    <w:rsid w:val="00CB05CF"/>
    <w:rsid w:val="00CB0607"/>
    <w:rsid w:val="00CB176A"/>
    <w:rsid w:val="00CB31A8"/>
    <w:rsid w:val="00CB4BC3"/>
    <w:rsid w:val="00CB638D"/>
    <w:rsid w:val="00CB7A40"/>
    <w:rsid w:val="00CC0211"/>
    <w:rsid w:val="00CC1ABE"/>
    <w:rsid w:val="00CC44B2"/>
    <w:rsid w:val="00CC5B08"/>
    <w:rsid w:val="00CC5E33"/>
    <w:rsid w:val="00CD1710"/>
    <w:rsid w:val="00CD313F"/>
    <w:rsid w:val="00CD358D"/>
    <w:rsid w:val="00CE0A16"/>
    <w:rsid w:val="00CE4785"/>
    <w:rsid w:val="00CE531F"/>
    <w:rsid w:val="00CE78E9"/>
    <w:rsid w:val="00CF15DA"/>
    <w:rsid w:val="00CF1F66"/>
    <w:rsid w:val="00CF5630"/>
    <w:rsid w:val="00D01356"/>
    <w:rsid w:val="00D01B4A"/>
    <w:rsid w:val="00D01DFA"/>
    <w:rsid w:val="00D03803"/>
    <w:rsid w:val="00D06CB8"/>
    <w:rsid w:val="00D10806"/>
    <w:rsid w:val="00D121B8"/>
    <w:rsid w:val="00D12479"/>
    <w:rsid w:val="00D138F1"/>
    <w:rsid w:val="00D172C5"/>
    <w:rsid w:val="00D177FB"/>
    <w:rsid w:val="00D235A7"/>
    <w:rsid w:val="00D247FA"/>
    <w:rsid w:val="00D27811"/>
    <w:rsid w:val="00D339B3"/>
    <w:rsid w:val="00D33E5A"/>
    <w:rsid w:val="00D346E8"/>
    <w:rsid w:val="00D3489A"/>
    <w:rsid w:val="00D37918"/>
    <w:rsid w:val="00D40231"/>
    <w:rsid w:val="00D416B8"/>
    <w:rsid w:val="00D453BC"/>
    <w:rsid w:val="00D459AE"/>
    <w:rsid w:val="00D50E57"/>
    <w:rsid w:val="00D513C0"/>
    <w:rsid w:val="00D53583"/>
    <w:rsid w:val="00D53C98"/>
    <w:rsid w:val="00D62C97"/>
    <w:rsid w:val="00D6348C"/>
    <w:rsid w:val="00D63E95"/>
    <w:rsid w:val="00D64C8D"/>
    <w:rsid w:val="00D663F4"/>
    <w:rsid w:val="00D67B38"/>
    <w:rsid w:val="00D67BF0"/>
    <w:rsid w:val="00D67FA5"/>
    <w:rsid w:val="00D70993"/>
    <w:rsid w:val="00D7126C"/>
    <w:rsid w:val="00D736D5"/>
    <w:rsid w:val="00D73C07"/>
    <w:rsid w:val="00D76124"/>
    <w:rsid w:val="00D76149"/>
    <w:rsid w:val="00D76E6F"/>
    <w:rsid w:val="00D776EF"/>
    <w:rsid w:val="00D77E94"/>
    <w:rsid w:val="00D82972"/>
    <w:rsid w:val="00D83F25"/>
    <w:rsid w:val="00D87CE0"/>
    <w:rsid w:val="00D94373"/>
    <w:rsid w:val="00D96F26"/>
    <w:rsid w:val="00D97BB4"/>
    <w:rsid w:val="00DA20B1"/>
    <w:rsid w:val="00DA2972"/>
    <w:rsid w:val="00DA2F16"/>
    <w:rsid w:val="00DA4948"/>
    <w:rsid w:val="00DA79E4"/>
    <w:rsid w:val="00DB0077"/>
    <w:rsid w:val="00DB0A27"/>
    <w:rsid w:val="00DB12B0"/>
    <w:rsid w:val="00DB36FC"/>
    <w:rsid w:val="00DB5227"/>
    <w:rsid w:val="00DB5893"/>
    <w:rsid w:val="00DB5F7A"/>
    <w:rsid w:val="00DB69D9"/>
    <w:rsid w:val="00DC012D"/>
    <w:rsid w:val="00DC1358"/>
    <w:rsid w:val="00DC171E"/>
    <w:rsid w:val="00DC2D45"/>
    <w:rsid w:val="00DC3F38"/>
    <w:rsid w:val="00DC4DC2"/>
    <w:rsid w:val="00DC5C6E"/>
    <w:rsid w:val="00DC6D34"/>
    <w:rsid w:val="00DD0780"/>
    <w:rsid w:val="00DD135B"/>
    <w:rsid w:val="00DD14AE"/>
    <w:rsid w:val="00DD2C3B"/>
    <w:rsid w:val="00DD2D29"/>
    <w:rsid w:val="00DD6010"/>
    <w:rsid w:val="00DE040E"/>
    <w:rsid w:val="00DE0478"/>
    <w:rsid w:val="00DE1B8E"/>
    <w:rsid w:val="00DE7731"/>
    <w:rsid w:val="00DF02BB"/>
    <w:rsid w:val="00DF7D3C"/>
    <w:rsid w:val="00E00155"/>
    <w:rsid w:val="00E013E1"/>
    <w:rsid w:val="00E018C7"/>
    <w:rsid w:val="00E0450C"/>
    <w:rsid w:val="00E049A8"/>
    <w:rsid w:val="00E10B13"/>
    <w:rsid w:val="00E1421F"/>
    <w:rsid w:val="00E1502E"/>
    <w:rsid w:val="00E16371"/>
    <w:rsid w:val="00E16E47"/>
    <w:rsid w:val="00E21ECF"/>
    <w:rsid w:val="00E22D5D"/>
    <w:rsid w:val="00E245C9"/>
    <w:rsid w:val="00E25D89"/>
    <w:rsid w:val="00E2694B"/>
    <w:rsid w:val="00E27087"/>
    <w:rsid w:val="00E27140"/>
    <w:rsid w:val="00E31EE2"/>
    <w:rsid w:val="00E33384"/>
    <w:rsid w:val="00E33F56"/>
    <w:rsid w:val="00E35ED6"/>
    <w:rsid w:val="00E4181B"/>
    <w:rsid w:val="00E420B9"/>
    <w:rsid w:val="00E45442"/>
    <w:rsid w:val="00E46C59"/>
    <w:rsid w:val="00E46D8D"/>
    <w:rsid w:val="00E479D6"/>
    <w:rsid w:val="00E47D49"/>
    <w:rsid w:val="00E5241E"/>
    <w:rsid w:val="00E530B2"/>
    <w:rsid w:val="00E56AA7"/>
    <w:rsid w:val="00E601CA"/>
    <w:rsid w:val="00E62DF5"/>
    <w:rsid w:val="00E64F0A"/>
    <w:rsid w:val="00E662E1"/>
    <w:rsid w:val="00E66355"/>
    <w:rsid w:val="00E67A9A"/>
    <w:rsid w:val="00E76E62"/>
    <w:rsid w:val="00E774E9"/>
    <w:rsid w:val="00E838D0"/>
    <w:rsid w:val="00E83CCC"/>
    <w:rsid w:val="00E8473A"/>
    <w:rsid w:val="00E94493"/>
    <w:rsid w:val="00E94703"/>
    <w:rsid w:val="00E96DD6"/>
    <w:rsid w:val="00EA164A"/>
    <w:rsid w:val="00EA2C19"/>
    <w:rsid w:val="00EA30CC"/>
    <w:rsid w:val="00EA5B3B"/>
    <w:rsid w:val="00EB1A16"/>
    <w:rsid w:val="00EB1EC1"/>
    <w:rsid w:val="00EB20D4"/>
    <w:rsid w:val="00EB20F1"/>
    <w:rsid w:val="00EB21CA"/>
    <w:rsid w:val="00EB256A"/>
    <w:rsid w:val="00EB2DE4"/>
    <w:rsid w:val="00EB320B"/>
    <w:rsid w:val="00EB5562"/>
    <w:rsid w:val="00EB7BEC"/>
    <w:rsid w:val="00EB7EF0"/>
    <w:rsid w:val="00EC1778"/>
    <w:rsid w:val="00EC1C65"/>
    <w:rsid w:val="00EC652E"/>
    <w:rsid w:val="00ED5CD5"/>
    <w:rsid w:val="00ED65C9"/>
    <w:rsid w:val="00ED7328"/>
    <w:rsid w:val="00EE00D5"/>
    <w:rsid w:val="00EE01E6"/>
    <w:rsid w:val="00EE0EA4"/>
    <w:rsid w:val="00EE42BC"/>
    <w:rsid w:val="00EE67A0"/>
    <w:rsid w:val="00EF2E2F"/>
    <w:rsid w:val="00EF4666"/>
    <w:rsid w:val="00F01318"/>
    <w:rsid w:val="00F01EFC"/>
    <w:rsid w:val="00F02C53"/>
    <w:rsid w:val="00F0526C"/>
    <w:rsid w:val="00F05694"/>
    <w:rsid w:val="00F0604A"/>
    <w:rsid w:val="00F10F0D"/>
    <w:rsid w:val="00F115AC"/>
    <w:rsid w:val="00F1379D"/>
    <w:rsid w:val="00F141C7"/>
    <w:rsid w:val="00F159DF"/>
    <w:rsid w:val="00F17C0E"/>
    <w:rsid w:val="00F21FAC"/>
    <w:rsid w:val="00F26CEF"/>
    <w:rsid w:val="00F27655"/>
    <w:rsid w:val="00F31D15"/>
    <w:rsid w:val="00F3289B"/>
    <w:rsid w:val="00F32A47"/>
    <w:rsid w:val="00F34078"/>
    <w:rsid w:val="00F34464"/>
    <w:rsid w:val="00F34BF2"/>
    <w:rsid w:val="00F34EC8"/>
    <w:rsid w:val="00F36210"/>
    <w:rsid w:val="00F40C70"/>
    <w:rsid w:val="00F41468"/>
    <w:rsid w:val="00F42114"/>
    <w:rsid w:val="00F43DC6"/>
    <w:rsid w:val="00F4539D"/>
    <w:rsid w:val="00F46B0E"/>
    <w:rsid w:val="00F505A7"/>
    <w:rsid w:val="00F50BC7"/>
    <w:rsid w:val="00F51E24"/>
    <w:rsid w:val="00F532C0"/>
    <w:rsid w:val="00F56C3D"/>
    <w:rsid w:val="00F57F84"/>
    <w:rsid w:val="00F6012B"/>
    <w:rsid w:val="00F62944"/>
    <w:rsid w:val="00F63112"/>
    <w:rsid w:val="00F641DD"/>
    <w:rsid w:val="00F65742"/>
    <w:rsid w:val="00F67ED2"/>
    <w:rsid w:val="00F702AC"/>
    <w:rsid w:val="00F72222"/>
    <w:rsid w:val="00F74213"/>
    <w:rsid w:val="00F75970"/>
    <w:rsid w:val="00F82970"/>
    <w:rsid w:val="00F8573D"/>
    <w:rsid w:val="00F864AC"/>
    <w:rsid w:val="00F92DC0"/>
    <w:rsid w:val="00F95FF9"/>
    <w:rsid w:val="00F96463"/>
    <w:rsid w:val="00FA14FA"/>
    <w:rsid w:val="00FA1A52"/>
    <w:rsid w:val="00FA2684"/>
    <w:rsid w:val="00FA3AE7"/>
    <w:rsid w:val="00FA44BD"/>
    <w:rsid w:val="00FA6595"/>
    <w:rsid w:val="00FB312A"/>
    <w:rsid w:val="00FB3202"/>
    <w:rsid w:val="00FC06E1"/>
    <w:rsid w:val="00FC0981"/>
    <w:rsid w:val="00FC1084"/>
    <w:rsid w:val="00FC1B61"/>
    <w:rsid w:val="00FC1F65"/>
    <w:rsid w:val="00FC2AD9"/>
    <w:rsid w:val="00FC4E8F"/>
    <w:rsid w:val="00FC517B"/>
    <w:rsid w:val="00FC76E4"/>
    <w:rsid w:val="00FC7F87"/>
    <w:rsid w:val="00FD7074"/>
    <w:rsid w:val="00FE01BF"/>
    <w:rsid w:val="00FE289A"/>
    <w:rsid w:val="00FE3593"/>
    <w:rsid w:val="00FE4295"/>
    <w:rsid w:val="00FF1213"/>
    <w:rsid w:val="00FF4F64"/>
    <w:rsid w:val="00FF684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83944"/>
  <w15:chartTrackingRefBased/>
  <w15:docId w15:val="{CFD0AD97-5E29-4B71-A520-01A75902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4AE"/>
  </w:style>
  <w:style w:type="paragraph" w:styleId="Heading1">
    <w:name w:val="heading 1"/>
    <w:basedOn w:val="Normal"/>
    <w:next w:val="Normal"/>
    <w:link w:val="Heading1Char"/>
    <w:uiPriority w:val="9"/>
    <w:qFormat/>
    <w:rsid w:val="00C4549E"/>
    <w:pPr>
      <w:outlineLvl w:val="0"/>
    </w:pPr>
    <w:rPr>
      <w:b/>
      <w:color w:val="0070C0"/>
      <w:sz w:val="28"/>
      <w:szCs w:val="28"/>
    </w:rPr>
  </w:style>
  <w:style w:type="paragraph" w:styleId="Heading2">
    <w:name w:val="heading 2"/>
    <w:basedOn w:val="Heading1"/>
    <w:next w:val="Normal"/>
    <w:link w:val="Heading2Char"/>
    <w:uiPriority w:val="9"/>
    <w:unhideWhenUsed/>
    <w:qFormat/>
    <w:rsid w:val="00D01DFA"/>
    <w:pPr>
      <w:outlineLvl w:val="1"/>
    </w:pPr>
    <w:rPr>
      <w:b w:val="0"/>
      <w:bCs/>
    </w:rPr>
  </w:style>
  <w:style w:type="paragraph" w:styleId="Heading3">
    <w:name w:val="heading 3"/>
    <w:basedOn w:val="Heading2"/>
    <w:next w:val="Normal"/>
    <w:link w:val="Heading3Char"/>
    <w:uiPriority w:val="9"/>
    <w:unhideWhenUsed/>
    <w:qFormat/>
    <w:rsid w:val="00D01DFA"/>
    <w:pPr>
      <w:outlineLvl w:val="2"/>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4FE4"/>
    <w:pPr>
      <w:spacing w:before="100" w:beforeAutospacing="1" w:after="100" w:afterAutospacing="1"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A84A61"/>
    <w:pPr>
      <w:ind w:left="720"/>
      <w:contextualSpacing/>
    </w:pPr>
  </w:style>
  <w:style w:type="table" w:styleId="TableGrid">
    <w:name w:val="Table Grid"/>
    <w:basedOn w:val="TableNormal"/>
    <w:uiPriority w:val="39"/>
    <w:rsid w:val="00FF6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F6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6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848"/>
  </w:style>
  <w:style w:type="paragraph" w:styleId="Footer">
    <w:name w:val="footer"/>
    <w:basedOn w:val="Normal"/>
    <w:link w:val="FooterChar"/>
    <w:uiPriority w:val="99"/>
    <w:unhideWhenUsed/>
    <w:rsid w:val="00FF6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848"/>
  </w:style>
  <w:style w:type="paragraph" w:styleId="BalloonText">
    <w:name w:val="Balloon Text"/>
    <w:basedOn w:val="Normal"/>
    <w:link w:val="BalloonTextChar"/>
    <w:uiPriority w:val="99"/>
    <w:semiHidden/>
    <w:unhideWhenUsed/>
    <w:rsid w:val="00A46F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F90"/>
    <w:rPr>
      <w:rFonts w:ascii="Segoe UI" w:hAnsi="Segoe UI" w:cs="Segoe UI"/>
      <w:sz w:val="18"/>
      <w:szCs w:val="18"/>
    </w:rPr>
  </w:style>
  <w:style w:type="paragraph" w:styleId="Title">
    <w:name w:val="Title"/>
    <w:basedOn w:val="Normal"/>
    <w:next w:val="Normal"/>
    <w:link w:val="TitleChar"/>
    <w:uiPriority w:val="10"/>
    <w:qFormat/>
    <w:rsid w:val="00694DFE"/>
    <w:pPr>
      <w:jc w:val="center"/>
    </w:pPr>
    <w:rPr>
      <w:b/>
      <w:color w:val="0070C0"/>
      <w:sz w:val="96"/>
      <w:szCs w:val="96"/>
    </w:rPr>
  </w:style>
  <w:style w:type="character" w:customStyle="1" w:styleId="TitleChar">
    <w:name w:val="Title Char"/>
    <w:basedOn w:val="DefaultParagraphFont"/>
    <w:link w:val="Title"/>
    <w:uiPriority w:val="10"/>
    <w:rsid w:val="00694DFE"/>
    <w:rPr>
      <w:b/>
      <w:color w:val="0070C0"/>
      <w:sz w:val="96"/>
      <w:szCs w:val="96"/>
    </w:rPr>
  </w:style>
  <w:style w:type="paragraph" w:customStyle="1" w:styleId="Title2">
    <w:name w:val="Title 2"/>
    <w:basedOn w:val="Normal"/>
    <w:link w:val="Title2Char"/>
    <w:qFormat/>
    <w:rsid w:val="00E00155"/>
    <w:pPr>
      <w:jc w:val="center"/>
    </w:pPr>
    <w:rPr>
      <w:b/>
      <w:color w:val="0070C0"/>
      <w:sz w:val="56"/>
      <w:szCs w:val="56"/>
    </w:rPr>
  </w:style>
  <w:style w:type="character" w:customStyle="1" w:styleId="Title2Char">
    <w:name w:val="Title 2 Char"/>
    <w:basedOn w:val="DefaultParagraphFont"/>
    <w:link w:val="Title2"/>
    <w:rsid w:val="00E00155"/>
    <w:rPr>
      <w:b/>
      <w:color w:val="0070C0"/>
      <w:sz w:val="56"/>
      <w:szCs w:val="56"/>
    </w:rPr>
  </w:style>
  <w:style w:type="character" w:customStyle="1" w:styleId="Heading1Char">
    <w:name w:val="Heading 1 Char"/>
    <w:basedOn w:val="DefaultParagraphFont"/>
    <w:link w:val="Heading1"/>
    <w:uiPriority w:val="9"/>
    <w:rsid w:val="00C4549E"/>
    <w:rPr>
      <w:b/>
      <w:color w:val="0070C0"/>
      <w:sz w:val="28"/>
      <w:szCs w:val="28"/>
    </w:rPr>
  </w:style>
  <w:style w:type="character" w:customStyle="1" w:styleId="Heading2Char">
    <w:name w:val="Heading 2 Char"/>
    <w:basedOn w:val="DefaultParagraphFont"/>
    <w:link w:val="Heading2"/>
    <w:uiPriority w:val="9"/>
    <w:rsid w:val="00D01DFA"/>
    <w:rPr>
      <w:bCs/>
      <w:color w:val="0070C0"/>
      <w:sz w:val="28"/>
      <w:szCs w:val="28"/>
    </w:rPr>
  </w:style>
  <w:style w:type="character" w:customStyle="1" w:styleId="Heading3Char">
    <w:name w:val="Heading 3 Char"/>
    <w:basedOn w:val="DefaultParagraphFont"/>
    <w:link w:val="Heading3"/>
    <w:uiPriority w:val="9"/>
    <w:rsid w:val="00D01DFA"/>
    <w:rPr>
      <w:bCs/>
      <w:color w:val="0070C0"/>
      <w:u w:val="single"/>
    </w:rPr>
  </w:style>
  <w:style w:type="paragraph" w:styleId="FootnoteText">
    <w:name w:val="footnote text"/>
    <w:basedOn w:val="Normal"/>
    <w:link w:val="FootnoteTextChar"/>
    <w:uiPriority w:val="99"/>
    <w:semiHidden/>
    <w:unhideWhenUsed/>
    <w:rsid w:val="009147B0"/>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147B0"/>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9147B0"/>
    <w:rPr>
      <w:vertAlign w:val="superscript"/>
    </w:rPr>
  </w:style>
  <w:style w:type="paragraph" w:customStyle="1" w:styleId="TableHeader">
    <w:name w:val="Table Header"/>
    <w:basedOn w:val="Normal"/>
    <w:rsid w:val="00CB05CF"/>
    <w:pPr>
      <w:keepNext/>
      <w:spacing w:before="120" w:after="120" w:line="240" w:lineRule="auto"/>
      <w:jc w:val="center"/>
    </w:pPr>
    <w:rPr>
      <w:rFonts w:eastAsia="Times New Roman" w:cs="Times New Roman"/>
      <w:b/>
      <w:sz w:val="18"/>
      <w:szCs w:val="20"/>
    </w:rPr>
  </w:style>
  <w:style w:type="paragraph" w:customStyle="1" w:styleId="TableText">
    <w:name w:val="TableText"/>
    <w:basedOn w:val="Normal"/>
    <w:link w:val="TableTextChar"/>
    <w:qFormat/>
    <w:rsid w:val="00CB05CF"/>
    <w:pPr>
      <w:spacing w:before="40" w:after="40" w:line="240" w:lineRule="atLeast"/>
    </w:pPr>
    <w:rPr>
      <w:rFonts w:eastAsia="Times New Roman" w:cs="Times New Roman"/>
      <w:sz w:val="18"/>
      <w:szCs w:val="20"/>
    </w:rPr>
  </w:style>
  <w:style w:type="character" w:customStyle="1" w:styleId="TableTextChar">
    <w:name w:val="TableText Char"/>
    <w:link w:val="TableText"/>
    <w:rsid w:val="00CB05CF"/>
    <w:rPr>
      <w:rFonts w:eastAsia="Times New Roman" w:cs="Times New Roman"/>
      <w:sz w:val="18"/>
      <w:szCs w:val="20"/>
    </w:rPr>
  </w:style>
  <w:style w:type="paragraph" w:customStyle="1" w:styleId="Normal-Justified">
    <w:name w:val="Normal - Justified"/>
    <w:basedOn w:val="BodyText"/>
    <w:rsid w:val="004F4BE7"/>
    <w:pPr>
      <w:spacing w:before="120" w:line="240" w:lineRule="auto"/>
      <w:jc w:val="both"/>
    </w:pPr>
    <w:rPr>
      <w:rFonts w:eastAsia="Times New Roman" w:cs="Times New Roman"/>
      <w:sz w:val="20"/>
      <w:szCs w:val="20"/>
    </w:rPr>
  </w:style>
  <w:style w:type="paragraph" w:styleId="TOCHeading">
    <w:name w:val="TOC Heading"/>
    <w:basedOn w:val="Heading1"/>
    <w:next w:val="Normal"/>
    <w:uiPriority w:val="39"/>
    <w:unhideWhenUsed/>
    <w:qFormat/>
    <w:rsid w:val="004F4BE7"/>
    <w:pPr>
      <w:keepNext/>
      <w:keepLines/>
      <w:spacing w:before="240" w:after="0"/>
      <w:outlineLvl w:val="9"/>
    </w:pPr>
    <w:rPr>
      <w:rFonts w:asciiTheme="majorHAnsi" w:eastAsiaTheme="majorEastAsia" w:hAnsiTheme="majorHAnsi" w:cstheme="majorBidi"/>
      <w:color w:val="70AD47" w:themeColor="accent6"/>
      <w:sz w:val="32"/>
      <w:szCs w:val="32"/>
      <w:lang w:val="en-US"/>
    </w:rPr>
  </w:style>
  <w:style w:type="paragraph" w:styleId="BodyText">
    <w:name w:val="Body Text"/>
    <w:basedOn w:val="Normal"/>
    <w:link w:val="BodyTextChar"/>
    <w:uiPriority w:val="99"/>
    <w:semiHidden/>
    <w:unhideWhenUsed/>
    <w:rsid w:val="004F4BE7"/>
    <w:pPr>
      <w:spacing w:after="120"/>
    </w:pPr>
  </w:style>
  <w:style w:type="character" w:customStyle="1" w:styleId="BodyTextChar">
    <w:name w:val="Body Text Char"/>
    <w:basedOn w:val="DefaultParagraphFont"/>
    <w:link w:val="BodyText"/>
    <w:uiPriority w:val="99"/>
    <w:semiHidden/>
    <w:rsid w:val="004F4BE7"/>
  </w:style>
  <w:style w:type="paragraph" w:customStyle="1" w:styleId="Guidance">
    <w:name w:val="Guidance"/>
    <w:basedOn w:val="Normal"/>
    <w:link w:val="GuidanceChar"/>
    <w:qFormat/>
    <w:rsid w:val="005A3887"/>
    <w:rPr>
      <w:i/>
      <w:iCs/>
      <w:color w:val="5B9BD5" w:themeColor="accent1"/>
      <w:lang w:eastAsia="ar-SA"/>
    </w:rPr>
  </w:style>
  <w:style w:type="character" w:customStyle="1" w:styleId="GuidanceChar">
    <w:name w:val="Guidance Char"/>
    <w:basedOn w:val="DefaultParagraphFont"/>
    <w:link w:val="Guidance"/>
    <w:rsid w:val="005A3887"/>
    <w:rPr>
      <w:i/>
      <w:iCs/>
      <w:color w:val="5B9BD5" w:themeColor="accent1"/>
      <w:lang w:eastAsia="ar-SA"/>
    </w:rPr>
  </w:style>
  <w:style w:type="character" w:styleId="Hyperlink">
    <w:name w:val="Hyperlink"/>
    <w:basedOn w:val="DefaultParagraphFont"/>
    <w:uiPriority w:val="99"/>
    <w:unhideWhenUsed/>
    <w:rsid w:val="0032540B"/>
    <w:rPr>
      <w:color w:val="0563C1" w:themeColor="hyperlink"/>
      <w:u w:val="single"/>
    </w:rPr>
  </w:style>
  <w:style w:type="character" w:styleId="UnresolvedMention">
    <w:name w:val="Unresolved Mention"/>
    <w:basedOn w:val="DefaultParagraphFont"/>
    <w:uiPriority w:val="99"/>
    <w:semiHidden/>
    <w:unhideWhenUsed/>
    <w:rsid w:val="0032540B"/>
    <w:rPr>
      <w:color w:val="605E5C"/>
      <w:shd w:val="clear" w:color="auto" w:fill="E1DFDD"/>
    </w:rPr>
  </w:style>
  <w:style w:type="character" w:styleId="CommentReference">
    <w:name w:val="annotation reference"/>
    <w:basedOn w:val="DefaultParagraphFont"/>
    <w:uiPriority w:val="99"/>
    <w:semiHidden/>
    <w:unhideWhenUsed/>
    <w:rsid w:val="008E1ECF"/>
    <w:rPr>
      <w:sz w:val="16"/>
      <w:szCs w:val="16"/>
    </w:rPr>
  </w:style>
  <w:style w:type="paragraph" w:styleId="CommentText">
    <w:name w:val="annotation text"/>
    <w:basedOn w:val="Normal"/>
    <w:link w:val="CommentTextChar"/>
    <w:uiPriority w:val="99"/>
    <w:unhideWhenUsed/>
    <w:rsid w:val="008E1ECF"/>
    <w:pPr>
      <w:spacing w:line="240" w:lineRule="auto"/>
    </w:pPr>
    <w:rPr>
      <w:sz w:val="20"/>
      <w:szCs w:val="20"/>
    </w:rPr>
  </w:style>
  <w:style w:type="character" w:customStyle="1" w:styleId="CommentTextChar">
    <w:name w:val="Comment Text Char"/>
    <w:basedOn w:val="DefaultParagraphFont"/>
    <w:link w:val="CommentText"/>
    <w:uiPriority w:val="99"/>
    <w:rsid w:val="008E1ECF"/>
    <w:rPr>
      <w:sz w:val="20"/>
      <w:szCs w:val="20"/>
    </w:rPr>
  </w:style>
  <w:style w:type="paragraph" w:styleId="CommentSubject">
    <w:name w:val="annotation subject"/>
    <w:basedOn w:val="CommentText"/>
    <w:next w:val="CommentText"/>
    <w:link w:val="CommentSubjectChar"/>
    <w:uiPriority w:val="99"/>
    <w:semiHidden/>
    <w:unhideWhenUsed/>
    <w:rsid w:val="008E1ECF"/>
    <w:rPr>
      <w:b/>
      <w:bCs/>
    </w:rPr>
  </w:style>
  <w:style w:type="character" w:customStyle="1" w:styleId="CommentSubjectChar">
    <w:name w:val="Comment Subject Char"/>
    <w:basedOn w:val="CommentTextChar"/>
    <w:link w:val="CommentSubject"/>
    <w:uiPriority w:val="99"/>
    <w:semiHidden/>
    <w:rsid w:val="008E1ECF"/>
    <w:rPr>
      <w:b/>
      <w:bCs/>
      <w:sz w:val="20"/>
      <w:szCs w:val="20"/>
    </w:rPr>
  </w:style>
  <w:style w:type="paragraph" w:styleId="Revision">
    <w:name w:val="Revision"/>
    <w:hidden/>
    <w:uiPriority w:val="99"/>
    <w:semiHidden/>
    <w:rsid w:val="008E1ECF"/>
    <w:pPr>
      <w:spacing w:after="0" w:line="240" w:lineRule="auto"/>
    </w:pPr>
  </w:style>
  <w:style w:type="character" w:customStyle="1" w:styleId="cf01">
    <w:name w:val="cf01"/>
    <w:basedOn w:val="DefaultParagraphFont"/>
    <w:rsid w:val="0082403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618">
      <w:bodyDiv w:val="1"/>
      <w:marLeft w:val="0"/>
      <w:marRight w:val="0"/>
      <w:marTop w:val="0"/>
      <w:marBottom w:val="0"/>
      <w:divBdr>
        <w:top w:val="none" w:sz="0" w:space="0" w:color="auto"/>
        <w:left w:val="none" w:sz="0" w:space="0" w:color="auto"/>
        <w:bottom w:val="none" w:sz="0" w:space="0" w:color="auto"/>
        <w:right w:val="none" w:sz="0" w:space="0" w:color="auto"/>
      </w:divBdr>
    </w:div>
    <w:div w:id="184753617">
      <w:bodyDiv w:val="1"/>
      <w:marLeft w:val="0"/>
      <w:marRight w:val="0"/>
      <w:marTop w:val="0"/>
      <w:marBottom w:val="0"/>
      <w:divBdr>
        <w:top w:val="none" w:sz="0" w:space="0" w:color="auto"/>
        <w:left w:val="none" w:sz="0" w:space="0" w:color="auto"/>
        <w:bottom w:val="none" w:sz="0" w:space="0" w:color="auto"/>
        <w:right w:val="none" w:sz="0" w:space="0" w:color="auto"/>
      </w:divBdr>
    </w:div>
    <w:div w:id="260991172">
      <w:bodyDiv w:val="1"/>
      <w:marLeft w:val="0"/>
      <w:marRight w:val="0"/>
      <w:marTop w:val="0"/>
      <w:marBottom w:val="0"/>
      <w:divBdr>
        <w:top w:val="none" w:sz="0" w:space="0" w:color="auto"/>
        <w:left w:val="none" w:sz="0" w:space="0" w:color="auto"/>
        <w:bottom w:val="none" w:sz="0" w:space="0" w:color="auto"/>
        <w:right w:val="none" w:sz="0" w:space="0" w:color="auto"/>
      </w:divBdr>
      <w:divsChild>
        <w:div w:id="1055741978">
          <w:marLeft w:val="0"/>
          <w:marRight w:val="0"/>
          <w:marTop w:val="0"/>
          <w:marBottom w:val="0"/>
          <w:divBdr>
            <w:top w:val="none" w:sz="0" w:space="0" w:color="auto"/>
            <w:left w:val="none" w:sz="0" w:space="0" w:color="auto"/>
            <w:bottom w:val="none" w:sz="0" w:space="0" w:color="auto"/>
            <w:right w:val="none" w:sz="0" w:space="0" w:color="auto"/>
          </w:divBdr>
        </w:div>
      </w:divsChild>
    </w:div>
    <w:div w:id="580221260">
      <w:bodyDiv w:val="1"/>
      <w:marLeft w:val="0"/>
      <w:marRight w:val="0"/>
      <w:marTop w:val="0"/>
      <w:marBottom w:val="0"/>
      <w:divBdr>
        <w:top w:val="none" w:sz="0" w:space="0" w:color="auto"/>
        <w:left w:val="none" w:sz="0" w:space="0" w:color="auto"/>
        <w:bottom w:val="none" w:sz="0" w:space="0" w:color="auto"/>
        <w:right w:val="none" w:sz="0" w:space="0" w:color="auto"/>
      </w:divBdr>
      <w:divsChild>
        <w:div w:id="1047292466">
          <w:marLeft w:val="0"/>
          <w:marRight w:val="0"/>
          <w:marTop w:val="0"/>
          <w:marBottom w:val="0"/>
          <w:divBdr>
            <w:top w:val="none" w:sz="0" w:space="0" w:color="auto"/>
            <w:left w:val="none" w:sz="0" w:space="0" w:color="auto"/>
            <w:bottom w:val="none" w:sz="0" w:space="0" w:color="auto"/>
            <w:right w:val="none" w:sz="0" w:space="0" w:color="auto"/>
          </w:divBdr>
        </w:div>
      </w:divsChild>
    </w:div>
    <w:div w:id="676227134">
      <w:bodyDiv w:val="1"/>
      <w:marLeft w:val="0"/>
      <w:marRight w:val="0"/>
      <w:marTop w:val="0"/>
      <w:marBottom w:val="0"/>
      <w:divBdr>
        <w:top w:val="none" w:sz="0" w:space="0" w:color="auto"/>
        <w:left w:val="none" w:sz="0" w:space="0" w:color="auto"/>
        <w:bottom w:val="none" w:sz="0" w:space="0" w:color="auto"/>
        <w:right w:val="none" w:sz="0" w:space="0" w:color="auto"/>
      </w:divBdr>
      <w:divsChild>
        <w:div w:id="1935553377">
          <w:marLeft w:val="360"/>
          <w:marRight w:val="0"/>
          <w:marTop w:val="200"/>
          <w:marBottom w:val="0"/>
          <w:divBdr>
            <w:top w:val="none" w:sz="0" w:space="0" w:color="auto"/>
            <w:left w:val="none" w:sz="0" w:space="0" w:color="auto"/>
            <w:bottom w:val="none" w:sz="0" w:space="0" w:color="auto"/>
            <w:right w:val="none" w:sz="0" w:space="0" w:color="auto"/>
          </w:divBdr>
        </w:div>
      </w:divsChild>
    </w:div>
    <w:div w:id="1057167240">
      <w:bodyDiv w:val="1"/>
      <w:marLeft w:val="0"/>
      <w:marRight w:val="0"/>
      <w:marTop w:val="0"/>
      <w:marBottom w:val="0"/>
      <w:divBdr>
        <w:top w:val="none" w:sz="0" w:space="0" w:color="auto"/>
        <w:left w:val="none" w:sz="0" w:space="0" w:color="auto"/>
        <w:bottom w:val="none" w:sz="0" w:space="0" w:color="auto"/>
        <w:right w:val="none" w:sz="0" w:space="0" w:color="auto"/>
      </w:divBdr>
      <w:divsChild>
        <w:div w:id="1724675225">
          <w:marLeft w:val="1080"/>
          <w:marRight w:val="0"/>
          <w:marTop w:val="100"/>
          <w:marBottom w:val="0"/>
          <w:divBdr>
            <w:top w:val="none" w:sz="0" w:space="0" w:color="auto"/>
            <w:left w:val="none" w:sz="0" w:space="0" w:color="auto"/>
            <w:bottom w:val="none" w:sz="0" w:space="0" w:color="auto"/>
            <w:right w:val="none" w:sz="0" w:space="0" w:color="auto"/>
          </w:divBdr>
        </w:div>
      </w:divsChild>
    </w:div>
    <w:div w:id="1518082441">
      <w:bodyDiv w:val="1"/>
      <w:marLeft w:val="0"/>
      <w:marRight w:val="0"/>
      <w:marTop w:val="0"/>
      <w:marBottom w:val="0"/>
      <w:divBdr>
        <w:top w:val="none" w:sz="0" w:space="0" w:color="auto"/>
        <w:left w:val="none" w:sz="0" w:space="0" w:color="auto"/>
        <w:bottom w:val="none" w:sz="0" w:space="0" w:color="auto"/>
        <w:right w:val="none" w:sz="0" w:space="0" w:color="auto"/>
      </w:divBdr>
    </w:div>
    <w:div w:id="1698307599">
      <w:bodyDiv w:val="1"/>
      <w:marLeft w:val="0"/>
      <w:marRight w:val="0"/>
      <w:marTop w:val="0"/>
      <w:marBottom w:val="0"/>
      <w:divBdr>
        <w:top w:val="none" w:sz="0" w:space="0" w:color="auto"/>
        <w:left w:val="none" w:sz="0" w:space="0" w:color="auto"/>
        <w:bottom w:val="none" w:sz="0" w:space="0" w:color="auto"/>
        <w:right w:val="none" w:sz="0" w:space="0" w:color="auto"/>
      </w:divBdr>
    </w:div>
    <w:div w:id="1753353461">
      <w:bodyDiv w:val="1"/>
      <w:marLeft w:val="0"/>
      <w:marRight w:val="0"/>
      <w:marTop w:val="0"/>
      <w:marBottom w:val="0"/>
      <w:divBdr>
        <w:top w:val="none" w:sz="0" w:space="0" w:color="auto"/>
        <w:left w:val="none" w:sz="0" w:space="0" w:color="auto"/>
        <w:bottom w:val="none" w:sz="0" w:space="0" w:color="auto"/>
        <w:right w:val="none" w:sz="0" w:space="0" w:color="auto"/>
      </w:divBdr>
      <w:divsChild>
        <w:div w:id="777021263">
          <w:marLeft w:val="1080"/>
          <w:marRight w:val="0"/>
          <w:marTop w:val="100"/>
          <w:marBottom w:val="0"/>
          <w:divBdr>
            <w:top w:val="none" w:sz="0" w:space="0" w:color="auto"/>
            <w:left w:val="none" w:sz="0" w:space="0" w:color="auto"/>
            <w:bottom w:val="none" w:sz="0" w:space="0" w:color="auto"/>
            <w:right w:val="none" w:sz="0" w:space="0" w:color="auto"/>
          </w:divBdr>
        </w:div>
        <w:div w:id="1755392811">
          <w:marLeft w:val="1080"/>
          <w:marRight w:val="0"/>
          <w:marTop w:val="100"/>
          <w:marBottom w:val="0"/>
          <w:divBdr>
            <w:top w:val="none" w:sz="0" w:space="0" w:color="auto"/>
            <w:left w:val="none" w:sz="0" w:space="0" w:color="auto"/>
            <w:bottom w:val="none" w:sz="0" w:space="0" w:color="auto"/>
            <w:right w:val="none" w:sz="0" w:space="0" w:color="auto"/>
          </w:divBdr>
        </w:div>
        <w:div w:id="1905871645">
          <w:marLeft w:val="1080"/>
          <w:marRight w:val="0"/>
          <w:marTop w:val="100"/>
          <w:marBottom w:val="0"/>
          <w:divBdr>
            <w:top w:val="none" w:sz="0" w:space="0" w:color="auto"/>
            <w:left w:val="none" w:sz="0" w:space="0" w:color="auto"/>
            <w:bottom w:val="none" w:sz="0" w:space="0" w:color="auto"/>
            <w:right w:val="none" w:sz="0" w:space="0" w:color="auto"/>
          </w:divBdr>
        </w:div>
        <w:div w:id="1391922356">
          <w:marLeft w:val="1080"/>
          <w:marRight w:val="0"/>
          <w:marTop w:val="100"/>
          <w:marBottom w:val="0"/>
          <w:divBdr>
            <w:top w:val="none" w:sz="0" w:space="0" w:color="auto"/>
            <w:left w:val="none" w:sz="0" w:space="0" w:color="auto"/>
            <w:bottom w:val="none" w:sz="0" w:space="0" w:color="auto"/>
            <w:right w:val="none" w:sz="0" w:space="0" w:color="auto"/>
          </w:divBdr>
        </w:div>
      </w:divsChild>
    </w:div>
    <w:div w:id="2143304092">
      <w:bodyDiv w:val="1"/>
      <w:marLeft w:val="0"/>
      <w:marRight w:val="0"/>
      <w:marTop w:val="0"/>
      <w:marBottom w:val="0"/>
      <w:divBdr>
        <w:top w:val="none" w:sz="0" w:space="0" w:color="auto"/>
        <w:left w:val="none" w:sz="0" w:space="0" w:color="auto"/>
        <w:bottom w:val="none" w:sz="0" w:space="0" w:color="auto"/>
        <w:right w:val="none" w:sz="0" w:space="0" w:color="auto"/>
      </w:divBdr>
      <w:divsChild>
        <w:div w:id="1660232290">
          <w:marLeft w:val="360"/>
          <w:marRight w:val="0"/>
          <w:marTop w:val="200"/>
          <w:marBottom w:val="0"/>
          <w:divBdr>
            <w:top w:val="none" w:sz="0" w:space="0" w:color="auto"/>
            <w:left w:val="none" w:sz="0" w:space="0" w:color="auto"/>
            <w:bottom w:val="none" w:sz="0" w:space="0" w:color="auto"/>
            <w:right w:val="none" w:sz="0" w:space="0" w:color="auto"/>
          </w:divBdr>
        </w:div>
        <w:div w:id="1768035577">
          <w:marLeft w:val="360"/>
          <w:marRight w:val="0"/>
          <w:marTop w:val="200"/>
          <w:marBottom w:val="0"/>
          <w:divBdr>
            <w:top w:val="none" w:sz="0" w:space="0" w:color="auto"/>
            <w:left w:val="none" w:sz="0" w:space="0" w:color="auto"/>
            <w:bottom w:val="none" w:sz="0" w:space="0" w:color="auto"/>
            <w:right w:val="none" w:sz="0" w:space="0" w:color="auto"/>
          </w:divBdr>
        </w:div>
        <w:div w:id="75582766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smith@shropshire.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4AE5D39300FAC469FCC0C52E45D72A6" ma:contentTypeVersion="5" ma:contentTypeDescription="Create a new document." ma:contentTypeScope="" ma:versionID="beb9ec38c243815294cb2f59b51d32b8">
  <xsd:schema xmlns:xsd="http://www.w3.org/2001/XMLSchema" xmlns:xs="http://www.w3.org/2001/XMLSchema" xmlns:p="http://schemas.microsoft.com/office/2006/metadata/properties" xmlns:ns2="6c314e63-8d70-400a-910e-3a48138d3075" xmlns:ns3="3bbbc57d-86b7-4155-91f8-ae4dcf000ceb" targetNamespace="http://schemas.microsoft.com/office/2006/metadata/properties" ma:root="true" ma:fieldsID="5fa5ac99f3ac8592a9b832c6af6991e8" ns2:_="" ns3:_="">
    <xsd:import namespace="6c314e63-8d70-400a-910e-3a48138d3075"/>
    <xsd:import namespace="3bbbc57d-86b7-4155-91f8-ae4dcf000ce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14e63-8d70-400a-910e-3a48138d30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bbc57d-86b7-4155-91f8-ae4dcf000ce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ADA485-D91C-4214-980E-24D8F01421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C1BC2F-DC51-46F9-97AC-4654549F01AD}">
  <ds:schemaRefs>
    <ds:schemaRef ds:uri="http://schemas.openxmlformats.org/officeDocument/2006/bibliography"/>
  </ds:schemaRefs>
</ds:datastoreItem>
</file>

<file path=customXml/itemProps3.xml><?xml version="1.0" encoding="utf-8"?>
<ds:datastoreItem xmlns:ds="http://schemas.openxmlformats.org/officeDocument/2006/customXml" ds:itemID="{426C0D09-5824-4478-AC6F-E6334C63D8AF}">
  <ds:schemaRefs>
    <ds:schemaRef ds:uri="http://schemas.microsoft.com/sharepoint/v3/contenttype/forms"/>
  </ds:schemaRefs>
</ds:datastoreItem>
</file>

<file path=customXml/itemProps4.xml><?xml version="1.0" encoding="utf-8"?>
<ds:datastoreItem xmlns:ds="http://schemas.openxmlformats.org/officeDocument/2006/customXml" ds:itemID="{1E8E00D6-2F75-4A3F-AC3B-EC670DDC4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14e63-8d70-400a-910e-3a48138d3075"/>
    <ds:schemaRef ds:uri="3bbbc57d-86b7-4155-91f8-ae4dcf000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Deighton, Hayley J</dc:creator>
  <cp:keywords/>
  <dc:description/>
  <cp:lastModifiedBy>Matt Smith</cp:lastModifiedBy>
  <cp:revision>208</cp:revision>
  <dcterms:created xsi:type="dcterms:W3CDTF">2024-02-26T08:13:00Z</dcterms:created>
  <dcterms:modified xsi:type="dcterms:W3CDTF">2024-03-08T13:56:00Z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0x010100D4AE5D39300FAC469FCC0C52E45D72A6</vt:lpwstr>
  </property>
</Properties>
</file>